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3F2040EF" w14:textId="3D06A646" w:rsidR="00EB2FC9" w:rsidRPr="00622AFC" w:rsidRDefault="00EB2FC9" w:rsidP="00622AF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22AFC">
        <w:rPr>
          <w:rFonts w:ascii="Arial" w:eastAsia="Calibri" w:hAnsi="Arial" w:cs="Arial"/>
        </w:rPr>
        <w:t xml:space="preserve">Łódź, dnia </w:t>
      </w:r>
      <w:r w:rsidR="00335217">
        <w:rPr>
          <w:rFonts w:ascii="Arial" w:eastAsia="Calibri" w:hAnsi="Arial" w:cs="Arial"/>
        </w:rPr>
        <w:t>1</w:t>
      </w:r>
      <w:r w:rsidR="00944A84">
        <w:rPr>
          <w:rFonts w:ascii="Arial" w:eastAsia="Calibri" w:hAnsi="Arial" w:cs="Arial"/>
        </w:rPr>
        <w:t>8</w:t>
      </w:r>
      <w:r w:rsidRPr="00622AFC">
        <w:rPr>
          <w:rFonts w:ascii="Arial" w:eastAsia="Calibri" w:hAnsi="Arial" w:cs="Arial"/>
        </w:rPr>
        <w:t>.0</w:t>
      </w:r>
      <w:r w:rsidR="00335217">
        <w:rPr>
          <w:rFonts w:ascii="Arial" w:eastAsia="Calibri" w:hAnsi="Arial" w:cs="Arial"/>
        </w:rPr>
        <w:t>6</w:t>
      </w:r>
      <w:r w:rsidRPr="00622AFC">
        <w:rPr>
          <w:rFonts w:ascii="Arial" w:eastAsia="Calibri" w:hAnsi="Arial" w:cs="Arial"/>
        </w:rPr>
        <w:t>.2025 r.</w:t>
      </w:r>
    </w:p>
    <w:p w14:paraId="6712052D" w14:textId="51D80E3E" w:rsidR="00622AFC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22AFC">
        <w:rPr>
          <w:rFonts w:ascii="Arial" w:hAnsi="Arial" w:cs="Arial"/>
          <w:b/>
          <w:bCs/>
          <w:sz w:val="24"/>
          <w:szCs w:val="24"/>
        </w:rPr>
        <w:t>Formularz cenowy</w:t>
      </w:r>
    </w:p>
    <w:p w14:paraId="4A9FA3B3" w14:textId="2B904E13" w:rsidR="00622AFC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22AFC">
        <w:rPr>
          <w:rFonts w:ascii="Arial" w:hAnsi="Arial" w:cs="Arial"/>
          <w:sz w:val="24"/>
          <w:szCs w:val="24"/>
        </w:rPr>
        <w:t xml:space="preserve">na realizację </w:t>
      </w:r>
      <w:r w:rsidRPr="00622AFC">
        <w:rPr>
          <w:rFonts w:ascii="Arial" w:hAnsi="Arial" w:cs="Arial"/>
          <w:bCs/>
          <w:sz w:val="24"/>
          <w:szCs w:val="24"/>
        </w:rPr>
        <w:t>usługi pn</w:t>
      </w:r>
      <w:r w:rsidRPr="00622AFC">
        <w:rPr>
          <w:rFonts w:ascii="Arial" w:hAnsi="Arial" w:cs="Arial"/>
          <w:b/>
          <w:sz w:val="24"/>
          <w:szCs w:val="24"/>
        </w:rPr>
        <w:t xml:space="preserve">. </w:t>
      </w:r>
      <w:r w:rsidR="00622AFC" w:rsidRPr="00622AFC">
        <w:rPr>
          <w:rFonts w:ascii="Arial" w:hAnsi="Arial" w:cs="Arial"/>
          <w:sz w:val="24"/>
          <w:szCs w:val="24"/>
        </w:rPr>
        <w:t xml:space="preserve">na realizację </w:t>
      </w:r>
      <w:r w:rsidR="00622AFC" w:rsidRPr="00622AFC">
        <w:rPr>
          <w:rFonts w:ascii="Arial" w:hAnsi="Arial" w:cs="Arial"/>
          <w:bCs/>
          <w:sz w:val="24"/>
          <w:szCs w:val="24"/>
        </w:rPr>
        <w:t xml:space="preserve">usługi pn. </w:t>
      </w:r>
      <w:bookmarkStart w:id="0" w:name="_Hlk161991231"/>
      <w:r w:rsidR="00335217" w:rsidRPr="00945C92">
        <w:rPr>
          <w:rFonts w:ascii="Arial" w:hAnsi="Arial" w:cs="Arial"/>
          <w:b/>
          <w:bCs/>
          <w:sz w:val="24"/>
          <w:szCs w:val="24"/>
        </w:rPr>
        <w:t>„</w:t>
      </w:r>
      <w:bookmarkStart w:id="1" w:name="_Hlk96946857"/>
      <w:r w:rsidR="00335217" w:rsidRPr="00945C92">
        <w:rPr>
          <w:rFonts w:ascii="Arial" w:hAnsi="Arial" w:cs="Arial"/>
          <w:b/>
          <w:bCs/>
          <w:sz w:val="24"/>
          <w:szCs w:val="24"/>
        </w:rPr>
        <w:t xml:space="preserve">Świadczenie usługi restauracyjnej podczas </w:t>
      </w:r>
      <w:bookmarkEnd w:id="1"/>
      <w:r w:rsidR="00335217" w:rsidRPr="00945C92">
        <w:rPr>
          <w:rFonts w:ascii="Arial" w:hAnsi="Arial" w:cs="Arial"/>
          <w:b/>
          <w:bCs/>
          <w:sz w:val="24"/>
          <w:szCs w:val="24"/>
        </w:rPr>
        <w:t>konferencji na terenie miasta Łodzi”</w:t>
      </w:r>
      <w:r w:rsidR="00335217" w:rsidRPr="00611959">
        <w:rPr>
          <w:rFonts w:ascii="Arial" w:hAnsi="Arial" w:cs="Arial"/>
          <w:b/>
        </w:rPr>
        <w:t>.</w:t>
      </w:r>
      <w:bookmarkEnd w:id="0"/>
    </w:p>
    <w:p w14:paraId="54493170" w14:textId="77777777" w:rsidR="00EB2FC9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22AFC">
        <w:rPr>
          <w:rFonts w:ascii="Arial" w:hAnsi="Arial" w:cs="Arial"/>
          <w:sz w:val="24"/>
          <w:szCs w:val="24"/>
        </w:rPr>
        <w:t>Nazwa i adres wykonawcy:</w:t>
      </w:r>
    </w:p>
    <w:p w14:paraId="16FA7BBE" w14:textId="17F52F06" w:rsidR="00EB2FC9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9F2C67">
        <w:rPr>
          <w:rFonts w:ascii="Arial" w:hAnsi="Arial" w:cs="Arial"/>
        </w:rPr>
        <w:tab/>
      </w:r>
    </w:p>
    <w:p w14:paraId="633286E1" w14:textId="319D2A60" w:rsidR="00CF1553" w:rsidRPr="001B68CD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2269EAA3" w14:textId="391BEC53" w:rsidR="00EB2FC9" w:rsidRPr="001B68CD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4A0EF24A" w14:textId="39109E20" w:rsidR="00EB2FC9" w:rsidRPr="001B68CD" w:rsidRDefault="00EB2FC9" w:rsidP="00622AFC">
      <w:pPr>
        <w:pStyle w:val="Tekstpodstawowy2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Szacunkową kalkulację kosztów prosimy sporządzić z podaniem ceny netto</w:t>
      </w:r>
      <w:r w:rsidR="0003086F">
        <w:rPr>
          <w:rFonts w:ascii="Arial" w:hAnsi="Arial" w:cs="Arial"/>
          <w:sz w:val="24"/>
          <w:szCs w:val="24"/>
        </w:rPr>
        <w:t xml:space="preserve">, </w:t>
      </w:r>
      <w:r w:rsidR="0003086F" w:rsidRPr="0003086F">
        <w:rPr>
          <w:rFonts w:ascii="Arial" w:hAnsi="Arial" w:cs="Arial"/>
          <w:sz w:val="24"/>
          <w:szCs w:val="24"/>
        </w:rPr>
        <w:t>stawki/stawek</w:t>
      </w:r>
      <w:r w:rsidR="0003086F" w:rsidRPr="00611959">
        <w:rPr>
          <w:rFonts w:ascii="Arial" w:hAnsi="Arial" w:cs="Arial"/>
        </w:rPr>
        <w:t xml:space="preserve"> VAT</w:t>
      </w:r>
      <w:r w:rsidRPr="001B68CD">
        <w:rPr>
          <w:rFonts w:ascii="Arial" w:hAnsi="Arial" w:cs="Arial"/>
          <w:sz w:val="24"/>
          <w:szCs w:val="24"/>
        </w:rPr>
        <w:t xml:space="preserve"> i ceny brutto.</w:t>
      </w:r>
      <w:r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Wskazana cena powinna obejmować wszystkie koszty i składniki związane z</w:t>
      </w:r>
      <w:r>
        <w:rPr>
          <w:rFonts w:ascii="Arial" w:hAnsi="Arial" w:cs="Arial"/>
          <w:sz w:val="24"/>
          <w:szCs w:val="24"/>
        </w:rPr>
        <w:t> </w:t>
      </w:r>
      <w:r w:rsidRPr="001B68CD">
        <w:rPr>
          <w:rFonts w:ascii="Arial" w:hAnsi="Arial" w:cs="Arial"/>
          <w:sz w:val="24"/>
          <w:szCs w:val="24"/>
        </w:rPr>
        <w:t>wykonaniem zamówienia.</w:t>
      </w:r>
    </w:p>
    <w:p w14:paraId="3A71CE0F" w14:textId="77777777" w:rsidR="00EB2FC9" w:rsidRPr="001B68CD" w:rsidRDefault="00EB2FC9" w:rsidP="00622AFC">
      <w:pPr>
        <w:pStyle w:val="Tekstpodstawowy2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sz w:val="24"/>
          <w:szCs w:val="24"/>
        </w:rPr>
        <w:t>Wartość szacunkowa:</w:t>
      </w:r>
    </w:p>
    <w:p w14:paraId="225C96C8" w14:textId="53AA3D32" w:rsidR="00EB2FC9" w:rsidRPr="00A858AD" w:rsidRDefault="00EB2FC9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Cena </w:t>
      </w:r>
      <w:r w:rsidR="00A858AD" w:rsidRPr="00A858AD">
        <w:rPr>
          <w:rFonts w:ascii="Arial" w:hAnsi="Arial" w:cs="Arial"/>
          <w:sz w:val="24"/>
          <w:szCs w:val="24"/>
        </w:rPr>
        <w:t>jednostkowa netto (cena jednego uczestnika):</w:t>
      </w:r>
      <w:r w:rsidRPr="00A858AD">
        <w:rPr>
          <w:rFonts w:ascii="Arial" w:hAnsi="Arial" w:cs="Arial"/>
          <w:sz w:val="24"/>
          <w:szCs w:val="24"/>
        </w:rPr>
        <w:t xml:space="preserve"> </w:t>
      </w:r>
      <w:r w:rsidRPr="00A858AD">
        <w:rPr>
          <w:rFonts w:ascii="Arial" w:hAnsi="Arial" w:cs="Arial"/>
          <w:sz w:val="24"/>
          <w:szCs w:val="24"/>
        </w:rPr>
        <w:tab/>
        <w:t xml:space="preserve"> zł</w:t>
      </w:r>
    </w:p>
    <w:p w14:paraId="55114927" w14:textId="77777777" w:rsidR="00EB2FC9" w:rsidRPr="00A858AD" w:rsidRDefault="00EB2FC9" w:rsidP="00622AFC">
      <w:pPr>
        <w:tabs>
          <w:tab w:val="left" w:pos="284"/>
          <w:tab w:val="right" w:leader="dot" w:pos="9072"/>
        </w:tabs>
        <w:spacing w:before="240" w:line="360" w:lineRule="auto"/>
        <w:ind w:left="360"/>
        <w:rPr>
          <w:rFonts w:ascii="Arial" w:hAnsi="Arial" w:cs="Arial"/>
        </w:rPr>
      </w:pPr>
      <w:r w:rsidRPr="00A858AD">
        <w:rPr>
          <w:rFonts w:ascii="Arial" w:hAnsi="Arial" w:cs="Arial"/>
        </w:rPr>
        <w:t xml:space="preserve">(słownie: </w:t>
      </w:r>
      <w:r w:rsidRPr="00A858AD">
        <w:rPr>
          <w:rFonts w:ascii="Arial" w:hAnsi="Arial" w:cs="Arial"/>
        </w:rPr>
        <w:tab/>
        <w:t>)</w:t>
      </w:r>
    </w:p>
    <w:p w14:paraId="1330367C" w14:textId="17D1B610" w:rsidR="00EB2FC9" w:rsidRPr="00A858AD" w:rsidRDefault="00EB2FC9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Cena oferty </w:t>
      </w:r>
      <w:r w:rsidR="00A858AD" w:rsidRPr="00A858AD">
        <w:rPr>
          <w:rFonts w:ascii="Arial" w:hAnsi="Arial" w:cs="Arial"/>
          <w:sz w:val="24"/>
          <w:szCs w:val="24"/>
        </w:rPr>
        <w:t>netto całego zamówienia</w:t>
      </w:r>
      <w:r w:rsidRPr="00A858AD">
        <w:rPr>
          <w:rFonts w:ascii="Arial" w:hAnsi="Arial" w:cs="Arial"/>
          <w:sz w:val="24"/>
          <w:szCs w:val="24"/>
        </w:rPr>
        <w:t xml:space="preserve">: </w:t>
      </w:r>
      <w:r w:rsidRPr="00A858AD">
        <w:rPr>
          <w:rFonts w:ascii="Arial" w:hAnsi="Arial" w:cs="Arial"/>
          <w:sz w:val="24"/>
          <w:szCs w:val="24"/>
        </w:rPr>
        <w:tab/>
        <w:t xml:space="preserve"> zł</w:t>
      </w:r>
    </w:p>
    <w:p w14:paraId="3BA6FA4E" w14:textId="77777777" w:rsidR="00EB2FC9" w:rsidRPr="00A858AD" w:rsidRDefault="00EB2FC9" w:rsidP="00622AFC">
      <w:pPr>
        <w:tabs>
          <w:tab w:val="left" w:pos="284"/>
          <w:tab w:val="right" w:leader="dot" w:pos="9072"/>
        </w:tabs>
        <w:spacing w:before="240" w:line="360" w:lineRule="auto"/>
        <w:ind w:left="360"/>
        <w:rPr>
          <w:rFonts w:ascii="Arial" w:hAnsi="Arial" w:cs="Arial"/>
        </w:rPr>
      </w:pPr>
      <w:r w:rsidRPr="00A858AD">
        <w:rPr>
          <w:rFonts w:ascii="Arial" w:hAnsi="Arial" w:cs="Arial"/>
        </w:rPr>
        <w:t xml:space="preserve">(słownie: </w:t>
      </w:r>
      <w:r w:rsidRPr="00A858AD">
        <w:rPr>
          <w:rFonts w:ascii="Arial" w:hAnsi="Arial" w:cs="Arial"/>
        </w:rPr>
        <w:tab/>
        <w:t>)</w:t>
      </w:r>
    </w:p>
    <w:p w14:paraId="5B6B6092" w14:textId="2886F851" w:rsidR="002E1B33" w:rsidRPr="00A858AD" w:rsidRDefault="00EB2FC9" w:rsidP="00622AFC">
      <w:pPr>
        <w:pStyle w:val="Akapitzlist"/>
        <w:numPr>
          <w:ilvl w:val="0"/>
          <w:numId w:val="3"/>
        </w:numPr>
        <w:tabs>
          <w:tab w:val="left" w:leader="dot" w:pos="4395"/>
        </w:tabs>
        <w:spacing w:before="24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Stawka/stawki podatku VAT: </w:t>
      </w:r>
      <w:r w:rsidR="00A858AD" w:rsidRPr="00A858AD">
        <w:rPr>
          <w:rFonts w:ascii="Arial" w:hAnsi="Arial" w:cs="Arial"/>
          <w:sz w:val="24"/>
          <w:szCs w:val="24"/>
        </w:rPr>
        <w:tab/>
      </w:r>
      <w:r w:rsidRPr="00A858AD">
        <w:rPr>
          <w:rFonts w:ascii="Arial" w:hAnsi="Arial" w:cs="Arial"/>
          <w:sz w:val="24"/>
          <w:szCs w:val="24"/>
        </w:rPr>
        <w:t xml:space="preserve"> %</w:t>
      </w:r>
    </w:p>
    <w:p w14:paraId="5D74E765" w14:textId="741E0544" w:rsidR="00A858AD" w:rsidRPr="00D47F32" w:rsidRDefault="00A858AD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D47F32">
        <w:rPr>
          <w:rFonts w:ascii="Arial" w:hAnsi="Arial" w:cs="Arial"/>
          <w:bCs/>
          <w:sz w:val="24"/>
          <w:szCs w:val="24"/>
        </w:rPr>
        <w:t xml:space="preserve">Cena oferty </w:t>
      </w:r>
      <w:r w:rsidR="00622AFC">
        <w:rPr>
          <w:rFonts w:ascii="Arial" w:hAnsi="Arial" w:cs="Arial"/>
          <w:bCs/>
          <w:sz w:val="24"/>
          <w:szCs w:val="24"/>
        </w:rPr>
        <w:t>bru</w:t>
      </w:r>
      <w:r w:rsidRPr="00D47F32">
        <w:rPr>
          <w:rFonts w:ascii="Arial" w:hAnsi="Arial" w:cs="Arial"/>
          <w:bCs/>
          <w:sz w:val="24"/>
          <w:szCs w:val="24"/>
        </w:rPr>
        <w:t xml:space="preserve">tto całego zamówienia: </w:t>
      </w:r>
      <w:r w:rsidRPr="00D47F32">
        <w:rPr>
          <w:rFonts w:ascii="Arial" w:hAnsi="Arial" w:cs="Arial"/>
          <w:bCs/>
          <w:sz w:val="24"/>
          <w:szCs w:val="24"/>
        </w:rPr>
        <w:tab/>
        <w:t xml:space="preserve"> zł</w:t>
      </w:r>
    </w:p>
    <w:p w14:paraId="49EAA9DD" w14:textId="77777777" w:rsidR="00D47F32" w:rsidRPr="00D47F32" w:rsidRDefault="00D47F32" w:rsidP="00622AFC">
      <w:pPr>
        <w:pStyle w:val="Akapitzlist"/>
        <w:tabs>
          <w:tab w:val="left" w:pos="284"/>
          <w:tab w:val="right" w:leader="dot" w:pos="9072"/>
        </w:tabs>
        <w:spacing w:before="240"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D47F32">
        <w:rPr>
          <w:rFonts w:ascii="Arial" w:hAnsi="Arial" w:cs="Arial"/>
          <w:sz w:val="24"/>
          <w:szCs w:val="24"/>
        </w:rPr>
        <w:t xml:space="preserve">(słownie: </w:t>
      </w:r>
      <w:r w:rsidRPr="00D47F32">
        <w:rPr>
          <w:rFonts w:ascii="Arial" w:hAnsi="Arial" w:cs="Arial"/>
          <w:sz w:val="24"/>
          <w:szCs w:val="24"/>
        </w:rPr>
        <w:tab/>
        <w:t>)</w:t>
      </w:r>
    </w:p>
    <w:p w14:paraId="6712F604" w14:textId="4C6B42B3" w:rsidR="00A858AD" w:rsidRPr="00D47F32" w:rsidRDefault="00A858AD" w:rsidP="00D47F32">
      <w:pPr>
        <w:spacing w:before="240"/>
      </w:pPr>
    </w:p>
    <w:sectPr w:rsidR="00A858AD" w:rsidRPr="00D47F32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877C5" w14:textId="77777777" w:rsidR="00C033AD" w:rsidRDefault="00C033AD">
      <w:r>
        <w:separator/>
      </w:r>
    </w:p>
  </w:endnote>
  <w:endnote w:type="continuationSeparator" w:id="0">
    <w:p w14:paraId="30DACC86" w14:textId="77777777" w:rsidR="00C033AD" w:rsidRDefault="00C0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52811014">
          <wp:extent cx="2330698" cy="429259"/>
          <wp:effectExtent l="0" t="0" r="0" b="0"/>
          <wp:docPr id="1098138791" name="Obraz 1098138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E3D3" w14:textId="77777777" w:rsidR="00C033AD" w:rsidRDefault="00C033AD">
      <w:r>
        <w:separator/>
      </w:r>
    </w:p>
  </w:footnote>
  <w:footnote w:type="continuationSeparator" w:id="0">
    <w:p w14:paraId="2259F017" w14:textId="77777777" w:rsidR="00C033AD" w:rsidRDefault="00C0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2"/>
  </w:num>
  <w:num w:numId="2" w16cid:durableId="1478457038">
    <w:abstractNumId w:val="0"/>
  </w:num>
  <w:num w:numId="3" w16cid:durableId="186050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3086F"/>
    <w:rsid w:val="00051305"/>
    <w:rsid w:val="00055EA1"/>
    <w:rsid w:val="00067268"/>
    <w:rsid w:val="000B4AC5"/>
    <w:rsid w:val="000D30F4"/>
    <w:rsid w:val="00134F76"/>
    <w:rsid w:val="0017153E"/>
    <w:rsid w:val="001807CA"/>
    <w:rsid w:val="001B597F"/>
    <w:rsid w:val="001F083F"/>
    <w:rsid w:val="002423D1"/>
    <w:rsid w:val="002463EF"/>
    <w:rsid w:val="002D2D16"/>
    <w:rsid w:val="002E1B33"/>
    <w:rsid w:val="002E5764"/>
    <w:rsid w:val="00323CC3"/>
    <w:rsid w:val="00335217"/>
    <w:rsid w:val="00355228"/>
    <w:rsid w:val="00371C27"/>
    <w:rsid w:val="0038162E"/>
    <w:rsid w:val="003C6C71"/>
    <w:rsid w:val="003D7FEE"/>
    <w:rsid w:val="003E1E8B"/>
    <w:rsid w:val="0040007F"/>
    <w:rsid w:val="00446105"/>
    <w:rsid w:val="004E6EA0"/>
    <w:rsid w:val="0059649A"/>
    <w:rsid w:val="00622AFC"/>
    <w:rsid w:val="006242E9"/>
    <w:rsid w:val="006508DC"/>
    <w:rsid w:val="007021DB"/>
    <w:rsid w:val="007070C7"/>
    <w:rsid w:val="00773A50"/>
    <w:rsid w:val="007A25BA"/>
    <w:rsid w:val="007B5BC0"/>
    <w:rsid w:val="007F1EB8"/>
    <w:rsid w:val="00802913"/>
    <w:rsid w:val="0088183D"/>
    <w:rsid w:val="00915404"/>
    <w:rsid w:val="00944A84"/>
    <w:rsid w:val="00A46E20"/>
    <w:rsid w:val="00A54A07"/>
    <w:rsid w:val="00A83A44"/>
    <w:rsid w:val="00A858AD"/>
    <w:rsid w:val="00AE1621"/>
    <w:rsid w:val="00BA0CF7"/>
    <w:rsid w:val="00BB55BB"/>
    <w:rsid w:val="00C033AD"/>
    <w:rsid w:val="00C45C86"/>
    <w:rsid w:val="00CB392E"/>
    <w:rsid w:val="00CC03AF"/>
    <w:rsid w:val="00CC559B"/>
    <w:rsid w:val="00CF1553"/>
    <w:rsid w:val="00D42811"/>
    <w:rsid w:val="00D47F32"/>
    <w:rsid w:val="00D6595C"/>
    <w:rsid w:val="00D83634"/>
    <w:rsid w:val="00DD7C9F"/>
    <w:rsid w:val="00E060CE"/>
    <w:rsid w:val="00EB2FC9"/>
    <w:rsid w:val="00EF4416"/>
    <w:rsid w:val="00F04568"/>
    <w:rsid w:val="00F07EA7"/>
    <w:rsid w:val="00F12B96"/>
    <w:rsid w:val="00F44ACB"/>
    <w:rsid w:val="00F5623B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F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2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2FC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Wojewódzki Urząd Pracy w Łodzi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Wiktorowska</dc:creator>
  <cp:lastModifiedBy>Emilian Krauze</cp:lastModifiedBy>
  <cp:revision>13</cp:revision>
  <cp:lastPrinted>2025-06-18T07:24:00Z</cp:lastPrinted>
  <dcterms:created xsi:type="dcterms:W3CDTF">2025-02-25T14:20:00Z</dcterms:created>
  <dcterms:modified xsi:type="dcterms:W3CDTF">2025-06-18T10:53:00Z</dcterms:modified>
</cp:coreProperties>
</file>