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2BD19" w14:textId="0987B893" w:rsidR="00A23238" w:rsidRPr="00B922D6" w:rsidRDefault="00A251A1" w:rsidP="00580FA8">
      <w:pPr>
        <w:spacing w:before="120" w:after="120"/>
        <w:rPr>
          <w:rFonts w:ascii="Arial" w:hAnsi="Arial" w:cs="Arial"/>
          <w:b/>
          <w:sz w:val="24"/>
          <w:szCs w:val="24"/>
        </w:rPr>
      </w:pPr>
      <w:bookmarkStart w:id="0" w:name="_Hlk200965476"/>
      <w:r w:rsidRPr="00B922D6">
        <w:rPr>
          <w:rFonts w:ascii="Arial" w:hAnsi="Arial" w:cs="Arial"/>
          <w:b/>
          <w:sz w:val="24"/>
          <w:szCs w:val="24"/>
        </w:rPr>
        <w:t>Załącznik nr 1</w:t>
      </w:r>
      <w:r w:rsidR="00686392" w:rsidRPr="00B922D6">
        <w:rPr>
          <w:rFonts w:ascii="Arial" w:hAnsi="Arial" w:cs="Arial"/>
          <w:b/>
          <w:sz w:val="24"/>
          <w:szCs w:val="24"/>
        </w:rPr>
        <w:t xml:space="preserve"> do </w:t>
      </w:r>
      <w:r w:rsidR="00076120">
        <w:rPr>
          <w:rFonts w:ascii="Arial" w:hAnsi="Arial" w:cs="Arial"/>
          <w:b/>
          <w:sz w:val="24"/>
          <w:szCs w:val="24"/>
        </w:rPr>
        <w:t>Zaproszenia do złożenia oferty</w:t>
      </w:r>
      <w:r w:rsidRPr="00B922D6">
        <w:rPr>
          <w:rFonts w:ascii="Arial" w:hAnsi="Arial" w:cs="Arial"/>
          <w:b/>
          <w:sz w:val="24"/>
          <w:szCs w:val="24"/>
        </w:rPr>
        <w:t xml:space="preserve"> </w:t>
      </w:r>
    </w:p>
    <w:bookmarkEnd w:id="0"/>
    <w:p w14:paraId="24A035EA" w14:textId="45361E1B" w:rsidR="0000724D" w:rsidRPr="00B922D6" w:rsidRDefault="00BE62D0" w:rsidP="0077606A">
      <w:pPr>
        <w:tabs>
          <w:tab w:val="left" w:leader="dot" w:pos="3402"/>
        </w:tabs>
        <w:spacing w:before="1200" w:after="120"/>
        <w:rPr>
          <w:rFonts w:ascii="Arial" w:hAnsi="Arial" w:cs="Arial"/>
          <w:sz w:val="24"/>
          <w:szCs w:val="24"/>
        </w:rPr>
      </w:pPr>
      <w:r w:rsidRPr="00B922D6">
        <w:rPr>
          <w:rFonts w:ascii="Arial" w:hAnsi="Arial" w:cs="Arial"/>
          <w:sz w:val="24"/>
          <w:szCs w:val="24"/>
        </w:rPr>
        <w:tab/>
      </w:r>
    </w:p>
    <w:p w14:paraId="4F43A0E3" w14:textId="2DE9B438" w:rsidR="00A23238" w:rsidRPr="00B922D6" w:rsidRDefault="00BE62D0" w:rsidP="004B1337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B922D6">
        <w:rPr>
          <w:rFonts w:ascii="Arial" w:hAnsi="Arial" w:cs="Arial"/>
          <w:sz w:val="24"/>
          <w:szCs w:val="24"/>
        </w:rPr>
        <w:t>dane/</w:t>
      </w:r>
      <w:r w:rsidR="00073E90" w:rsidRPr="00B922D6">
        <w:rPr>
          <w:rFonts w:ascii="Arial" w:hAnsi="Arial" w:cs="Arial"/>
          <w:sz w:val="24"/>
          <w:szCs w:val="24"/>
        </w:rPr>
        <w:t>pieczęć firmowa Wykonawcy</w:t>
      </w:r>
    </w:p>
    <w:p w14:paraId="5E833B91" w14:textId="79B38E2C" w:rsidR="00A23238" w:rsidRPr="00B922D6" w:rsidRDefault="0065735B" w:rsidP="0077606A">
      <w:pPr>
        <w:pStyle w:val="Tytu"/>
        <w:spacing w:before="360" w:after="360"/>
        <w:rPr>
          <w:rFonts w:ascii="Arial" w:hAnsi="Arial" w:cs="Arial"/>
        </w:rPr>
      </w:pPr>
      <w:r w:rsidRPr="00B922D6">
        <w:rPr>
          <w:rFonts w:ascii="Arial" w:hAnsi="Arial" w:cs="Arial"/>
        </w:rPr>
        <w:t>FORMULARZ OFERTOWY</w:t>
      </w:r>
    </w:p>
    <w:p w14:paraId="2BE5B9D2" w14:textId="4B798F49" w:rsidR="00580FA8" w:rsidRPr="0077606A" w:rsidRDefault="0065735B" w:rsidP="0077606A">
      <w:pPr>
        <w:pStyle w:val="Nagwek1"/>
        <w:ind w:left="284" w:hanging="284"/>
        <w:rPr>
          <w:rFonts w:ascii="Arial" w:hAnsi="Arial" w:cs="Arial"/>
          <w:b/>
          <w:bCs/>
          <w:sz w:val="24"/>
          <w:szCs w:val="24"/>
        </w:rPr>
      </w:pPr>
      <w:r w:rsidRPr="0077606A">
        <w:rPr>
          <w:rFonts w:ascii="Arial" w:hAnsi="Arial" w:cs="Arial"/>
          <w:b/>
          <w:bCs/>
          <w:sz w:val="24"/>
          <w:szCs w:val="24"/>
        </w:rPr>
        <w:t>Przedmiot zamówienia</w:t>
      </w:r>
    </w:p>
    <w:p w14:paraId="2550B9EA" w14:textId="1F7A8FE0" w:rsidR="00580FA8" w:rsidRPr="0077606A" w:rsidRDefault="00580FA8" w:rsidP="00580FA8">
      <w:pPr>
        <w:pStyle w:val="Lista2"/>
        <w:spacing w:before="120" w:after="120" w:line="276" w:lineRule="auto"/>
        <w:ind w:left="0" w:firstLine="0"/>
        <w:rPr>
          <w:rFonts w:ascii="Arial" w:hAnsi="Arial" w:cs="Arial"/>
        </w:rPr>
      </w:pPr>
      <w:r w:rsidRPr="0077606A">
        <w:rPr>
          <w:rFonts w:ascii="Arial" w:hAnsi="Arial" w:cs="Arial"/>
        </w:rPr>
        <w:t xml:space="preserve">Usługa </w:t>
      </w:r>
      <w:r w:rsidR="00AA4B71">
        <w:rPr>
          <w:rFonts w:ascii="Arial" w:hAnsi="Arial" w:cs="Arial"/>
          <w:b/>
          <w:bCs/>
        </w:rPr>
        <w:t>świadczenia usługi tłumaczenia PJM, SJM i SKOGN</w:t>
      </w:r>
      <w:r w:rsidR="00AA4B71">
        <w:rPr>
          <w:rFonts w:ascii="Arial" w:hAnsi="Arial" w:cs="Arial"/>
        </w:rPr>
        <w:t>.</w:t>
      </w:r>
    </w:p>
    <w:p w14:paraId="78F8F353" w14:textId="2716809C" w:rsidR="00CA1842" w:rsidRPr="00B922D6" w:rsidRDefault="0065735B" w:rsidP="00580FA8">
      <w:pPr>
        <w:pStyle w:val="Lista2"/>
        <w:spacing w:before="120" w:after="120" w:line="276" w:lineRule="auto"/>
        <w:ind w:left="0" w:firstLine="0"/>
        <w:rPr>
          <w:rFonts w:ascii="Arial" w:hAnsi="Arial" w:cs="Arial"/>
        </w:rPr>
      </w:pPr>
      <w:r w:rsidRPr="00B922D6">
        <w:rPr>
          <w:rFonts w:ascii="Arial" w:hAnsi="Arial" w:cs="Arial"/>
        </w:rPr>
        <w:t xml:space="preserve">Nazwa i adres Zamawiającego: </w:t>
      </w:r>
    </w:p>
    <w:p w14:paraId="14507D04" w14:textId="6B0CF97C" w:rsidR="0065735B" w:rsidRPr="00B922D6" w:rsidRDefault="0065735B" w:rsidP="00580FA8">
      <w:pPr>
        <w:tabs>
          <w:tab w:val="left" w:pos="9940"/>
        </w:tabs>
        <w:spacing w:before="120" w:after="120"/>
        <w:rPr>
          <w:rFonts w:ascii="Arial" w:hAnsi="Arial" w:cs="Arial"/>
          <w:sz w:val="24"/>
          <w:szCs w:val="24"/>
        </w:rPr>
      </w:pPr>
      <w:r w:rsidRPr="00B922D6">
        <w:rPr>
          <w:rFonts w:ascii="Arial" w:hAnsi="Arial" w:cs="Arial"/>
          <w:sz w:val="24"/>
          <w:szCs w:val="24"/>
        </w:rPr>
        <w:t>Regionalne Centrum Polityki Społecznej w Łodzi,</w:t>
      </w:r>
      <w:r w:rsidR="002A5BD7" w:rsidRPr="00B922D6">
        <w:rPr>
          <w:rFonts w:ascii="Arial" w:hAnsi="Arial" w:cs="Arial"/>
          <w:sz w:val="24"/>
          <w:szCs w:val="24"/>
        </w:rPr>
        <w:t xml:space="preserve"> </w:t>
      </w:r>
      <w:r w:rsidRPr="00B922D6">
        <w:rPr>
          <w:rFonts w:ascii="Arial" w:hAnsi="Arial" w:cs="Arial"/>
          <w:sz w:val="24"/>
          <w:szCs w:val="24"/>
        </w:rPr>
        <w:t>91-302 Łódź, ul. Snycerska 8</w:t>
      </w:r>
    </w:p>
    <w:p w14:paraId="4604E1FC" w14:textId="117ABC76" w:rsidR="00BE62D0" w:rsidRPr="0077606A" w:rsidRDefault="0065735B" w:rsidP="0077606A">
      <w:pPr>
        <w:pStyle w:val="Nagwek1"/>
        <w:spacing w:before="480"/>
        <w:ind w:left="284" w:hanging="284"/>
        <w:rPr>
          <w:rFonts w:ascii="Arial" w:hAnsi="Arial" w:cs="Arial"/>
          <w:b/>
          <w:bCs/>
          <w:sz w:val="24"/>
          <w:szCs w:val="24"/>
        </w:rPr>
      </w:pPr>
      <w:r w:rsidRPr="0077606A">
        <w:rPr>
          <w:rFonts w:ascii="Arial" w:hAnsi="Arial" w:cs="Arial"/>
          <w:b/>
          <w:bCs/>
          <w:sz w:val="24"/>
          <w:szCs w:val="24"/>
        </w:rPr>
        <w:t>Nazwa (nazwisko) i adres Wykonawcy</w:t>
      </w:r>
    </w:p>
    <w:p w14:paraId="260B5E86" w14:textId="4A6CEF63" w:rsidR="00CB44F6" w:rsidRPr="00B922D6" w:rsidRDefault="00CB44F6" w:rsidP="00B1175A">
      <w:pPr>
        <w:tabs>
          <w:tab w:val="right" w:leader="dot" w:pos="8222"/>
        </w:tabs>
        <w:spacing w:before="120" w:after="120"/>
        <w:rPr>
          <w:rFonts w:ascii="Arial" w:hAnsi="Arial" w:cs="Arial"/>
          <w:sz w:val="24"/>
          <w:szCs w:val="24"/>
        </w:rPr>
      </w:pPr>
      <w:r w:rsidRPr="00B922D6">
        <w:rPr>
          <w:rFonts w:ascii="Arial" w:hAnsi="Arial" w:cs="Arial"/>
          <w:sz w:val="24"/>
          <w:szCs w:val="24"/>
        </w:rPr>
        <w:t>Nazwa/imię i nazwisko</w:t>
      </w:r>
      <w:r w:rsidR="002A5BD7" w:rsidRPr="00B922D6">
        <w:rPr>
          <w:rFonts w:ascii="Arial" w:hAnsi="Arial" w:cs="Arial"/>
          <w:sz w:val="24"/>
          <w:szCs w:val="24"/>
        </w:rPr>
        <w:t>:</w:t>
      </w:r>
      <w:r w:rsidR="00B1175A" w:rsidRPr="00B922D6">
        <w:rPr>
          <w:rFonts w:ascii="Arial" w:hAnsi="Arial" w:cs="Arial"/>
          <w:sz w:val="24"/>
          <w:szCs w:val="24"/>
        </w:rPr>
        <w:t xml:space="preserve"> </w:t>
      </w:r>
      <w:r w:rsidR="00B1175A" w:rsidRPr="00B922D6">
        <w:rPr>
          <w:rFonts w:ascii="Arial" w:hAnsi="Arial" w:cs="Arial"/>
          <w:sz w:val="24"/>
          <w:szCs w:val="24"/>
        </w:rPr>
        <w:tab/>
      </w:r>
    </w:p>
    <w:p w14:paraId="0E2E5AA7" w14:textId="576C73DD" w:rsidR="002A5BD7" w:rsidRPr="00B922D6" w:rsidRDefault="00CB44F6" w:rsidP="004264CC">
      <w:pPr>
        <w:tabs>
          <w:tab w:val="right" w:leader="dot" w:pos="8222"/>
        </w:tabs>
        <w:spacing w:before="120" w:after="120"/>
        <w:rPr>
          <w:rFonts w:ascii="Arial" w:hAnsi="Arial" w:cs="Arial"/>
          <w:sz w:val="24"/>
          <w:szCs w:val="24"/>
        </w:rPr>
      </w:pPr>
      <w:r w:rsidRPr="00B922D6">
        <w:rPr>
          <w:rFonts w:ascii="Arial" w:hAnsi="Arial" w:cs="Arial"/>
          <w:sz w:val="24"/>
          <w:szCs w:val="24"/>
        </w:rPr>
        <w:t xml:space="preserve">Adres: </w:t>
      </w:r>
      <w:r w:rsidR="004264CC" w:rsidRPr="00B922D6">
        <w:rPr>
          <w:rFonts w:ascii="Arial" w:hAnsi="Arial" w:cs="Arial"/>
          <w:sz w:val="24"/>
          <w:szCs w:val="24"/>
        </w:rPr>
        <w:tab/>
      </w:r>
    </w:p>
    <w:p w14:paraId="72CA1F29" w14:textId="77777777" w:rsidR="00242E4D" w:rsidRPr="00B922D6" w:rsidRDefault="00242E4D" w:rsidP="00242E4D">
      <w:pPr>
        <w:tabs>
          <w:tab w:val="right" w:leader="dot" w:pos="3969"/>
          <w:tab w:val="right" w:leader="dot" w:pos="8222"/>
        </w:tabs>
        <w:spacing w:before="120" w:after="120"/>
        <w:rPr>
          <w:rFonts w:ascii="Arial" w:hAnsi="Arial" w:cs="Arial"/>
          <w:sz w:val="24"/>
          <w:szCs w:val="24"/>
          <w:lang w:val="en-US"/>
        </w:rPr>
      </w:pPr>
      <w:r w:rsidRPr="00B922D6">
        <w:rPr>
          <w:rFonts w:ascii="Arial" w:hAnsi="Arial" w:cs="Arial"/>
          <w:sz w:val="24"/>
          <w:szCs w:val="24"/>
          <w:lang w:val="en-US"/>
        </w:rPr>
        <w:t xml:space="preserve">nr tel. </w:t>
      </w:r>
      <w:r w:rsidRPr="00B922D6">
        <w:rPr>
          <w:rFonts w:ascii="Arial" w:hAnsi="Arial" w:cs="Arial"/>
          <w:sz w:val="24"/>
          <w:szCs w:val="24"/>
          <w:lang w:val="en-US"/>
        </w:rPr>
        <w:tab/>
        <w:t xml:space="preserve">e-mail </w:t>
      </w:r>
      <w:r w:rsidRPr="00B922D6">
        <w:rPr>
          <w:rFonts w:ascii="Arial" w:hAnsi="Arial" w:cs="Arial"/>
          <w:sz w:val="24"/>
          <w:szCs w:val="24"/>
          <w:lang w:val="en-US"/>
        </w:rPr>
        <w:tab/>
      </w:r>
    </w:p>
    <w:p w14:paraId="4F1A6061" w14:textId="77777777" w:rsidR="00242E4D" w:rsidRPr="00B922D6" w:rsidRDefault="00242E4D" w:rsidP="00242E4D">
      <w:pPr>
        <w:tabs>
          <w:tab w:val="right" w:leader="dot" w:pos="8222"/>
        </w:tabs>
        <w:spacing w:before="120" w:after="120"/>
        <w:rPr>
          <w:rFonts w:ascii="Arial" w:hAnsi="Arial" w:cs="Arial"/>
          <w:sz w:val="24"/>
          <w:szCs w:val="24"/>
          <w:lang w:val="en-US"/>
        </w:rPr>
      </w:pPr>
      <w:r w:rsidRPr="00B922D6">
        <w:rPr>
          <w:rFonts w:ascii="Arial" w:hAnsi="Arial" w:cs="Arial"/>
          <w:sz w:val="24"/>
          <w:szCs w:val="24"/>
          <w:lang w:val="en-US"/>
        </w:rPr>
        <w:t xml:space="preserve">nr </w:t>
      </w:r>
      <w:proofErr w:type="spellStart"/>
      <w:r w:rsidRPr="00B922D6">
        <w:rPr>
          <w:rFonts w:ascii="Arial" w:hAnsi="Arial" w:cs="Arial"/>
          <w:sz w:val="24"/>
          <w:szCs w:val="24"/>
          <w:lang w:val="en-US"/>
        </w:rPr>
        <w:t>faksu</w:t>
      </w:r>
      <w:proofErr w:type="spellEnd"/>
      <w:r w:rsidRPr="00B922D6">
        <w:rPr>
          <w:rFonts w:ascii="Arial" w:hAnsi="Arial" w:cs="Arial"/>
          <w:sz w:val="24"/>
          <w:szCs w:val="24"/>
          <w:lang w:val="en-US"/>
        </w:rPr>
        <w:t xml:space="preserve"> </w:t>
      </w:r>
      <w:r w:rsidRPr="00B922D6">
        <w:rPr>
          <w:rFonts w:ascii="Arial" w:hAnsi="Arial" w:cs="Arial"/>
          <w:sz w:val="24"/>
          <w:szCs w:val="24"/>
          <w:lang w:val="en-US"/>
        </w:rPr>
        <w:tab/>
      </w:r>
    </w:p>
    <w:p w14:paraId="41F04613" w14:textId="77777777" w:rsidR="00242E4D" w:rsidRPr="00B922D6" w:rsidRDefault="00242E4D" w:rsidP="00242E4D">
      <w:pPr>
        <w:tabs>
          <w:tab w:val="left" w:leader="dot" w:pos="4253"/>
          <w:tab w:val="left" w:leader="dot" w:pos="8222"/>
        </w:tabs>
        <w:spacing w:before="120" w:after="120"/>
        <w:rPr>
          <w:rFonts w:ascii="Arial" w:hAnsi="Arial" w:cs="Arial"/>
          <w:sz w:val="24"/>
          <w:szCs w:val="24"/>
        </w:rPr>
      </w:pPr>
      <w:r w:rsidRPr="00B922D6">
        <w:rPr>
          <w:rFonts w:ascii="Arial" w:hAnsi="Arial" w:cs="Arial"/>
          <w:sz w:val="24"/>
          <w:szCs w:val="24"/>
          <w:lang w:val="en-US"/>
        </w:rPr>
        <w:t>NIP*</w:t>
      </w:r>
      <w:r w:rsidRPr="00B922D6">
        <w:rPr>
          <w:rFonts w:ascii="Arial" w:hAnsi="Arial" w:cs="Arial"/>
          <w:sz w:val="24"/>
          <w:szCs w:val="24"/>
          <w:lang w:val="en-US"/>
        </w:rPr>
        <w:tab/>
        <w:t xml:space="preserve"> </w:t>
      </w:r>
      <w:r w:rsidRPr="00B922D6">
        <w:rPr>
          <w:rFonts w:ascii="Arial" w:hAnsi="Arial" w:cs="Arial"/>
          <w:sz w:val="24"/>
          <w:szCs w:val="24"/>
        </w:rPr>
        <w:t xml:space="preserve">REGON* </w:t>
      </w:r>
      <w:r w:rsidRPr="00B922D6">
        <w:rPr>
          <w:rFonts w:ascii="Arial" w:hAnsi="Arial" w:cs="Arial"/>
          <w:sz w:val="24"/>
          <w:szCs w:val="24"/>
        </w:rPr>
        <w:tab/>
      </w:r>
    </w:p>
    <w:p w14:paraId="39BD22C4" w14:textId="77777777" w:rsidR="00242E4D" w:rsidRPr="00B922D6" w:rsidRDefault="00242E4D" w:rsidP="00242E4D">
      <w:pPr>
        <w:tabs>
          <w:tab w:val="right" w:leader="dot" w:pos="8222"/>
        </w:tabs>
        <w:spacing w:before="120" w:after="120"/>
        <w:rPr>
          <w:rFonts w:ascii="Arial" w:hAnsi="Arial" w:cs="Arial"/>
          <w:sz w:val="24"/>
          <w:szCs w:val="24"/>
        </w:rPr>
      </w:pPr>
      <w:r w:rsidRPr="00B922D6">
        <w:rPr>
          <w:rFonts w:ascii="Arial" w:hAnsi="Arial" w:cs="Arial"/>
          <w:sz w:val="24"/>
          <w:szCs w:val="24"/>
        </w:rPr>
        <w:t>PESEL* ………………………………………………………</w:t>
      </w:r>
    </w:p>
    <w:p w14:paraId="76A5CFC1" w14:textId="08E6DADF" w:rsidR="00242E4D" w:rsidRDefault="00242E4D" w:rsidP="004264CC">
      <w:pPr>
        <w:tabs>
          <w:tab w:val="right" w:leader="dot" w:pos="8222"/>
        </w:tabs>
        <w:spacing w:before="120" w:after="120"/>
        <w:rPr>
          <w:rFonts w:ascii="Arial" w:hAnsi="Arial" w:cs="Arial"/>
          <w:sz w:val="24"/>
          <w:szCs w:val="24"/>
        </w:rPr>
      </w:pPr>
      <w:r w:rsidRPr="00B922D6">
        <w:rPr>
          <w:rFonts w:ascii="Arial" w:hAnsi="Arial" w:cs="Arial"/>
          <w:sz w:val="24"/>
          <w:szCs w:val="24"/>
        </w:rPr>
        <w:t>* (w zależności od rodzaju Wykonawcy)</w:t>
      </w:r>
    </w:p>
    <w:p w14:paraId="6AEFFFE6" w14:textId="77777777" w:rsidR="003A137B" w:rsidRPr="00AA4B71" w:rsidRDefault="003A137B" w:rsidP="003A137B">
      <w:pPr>
        <w:pStyle w:val="Nagwek1"/>
        <w:spacing w:before="480"/>
        <w:ind w:left="284" w:hanging="284"/>
        <w:rPr>
          <w:rFonts w:ascii="Arial" w:hAnsi="Arial" w:cs="Arial"/>
          <w:b/>
          <w:bCs/>
          <w:sz w:val="24"/>
          <w:szCs w:val="24"/>
        </w:rPr>
      </w:pPr>
      <w:r w:rsidRPr="00AA4B71">
        <w:rPr>
          <w:rFonts w:ascii="Arial" w:hAnsi="Arial" w:cs="Arial"/>
          <w:b/>
          <w:bCs/>
          <w:sz w:val="24"/>
          <w:szCs w:val="24"/>
        </w:rPr>
        <w:t xml:space="preserve">Cena ogólna oferty </w:t>
      </w:r>
    </w:p>
    <w:p w14:paraId="143903E8" w14:textId="77777777" w:rsidR="003A137B" w:rsidRDefault="003A137B" w:rsidP="003A137B">
      <w:pPr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obejmująca wszystkie koszty związane z wykonaniem zamówienia zgodnie ze Szczegółowym Opisem Przedmiotu Zamówienia:</w:t>
      </w:r>
    </w:p>
    <w:p w14:paraId="6CB99753" w14:textId="77777777" w:rsidR="003A137B" w:rsidRDefault="003A137B" w:rsidP="003A137B">
      <w:pPr>
        <w:tabs>
          <w:tab w:val="left" w:pos="993"/>
          <w:tab w:val="left" w:leader="dot" w:pos="9070"/>
        </w:tabs>
        <w:spacing w:before="120" w:after="120" w:line="312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cena ogólna brutto oferty</w:t>
      </w:r>
      <w:r>
        <w:rPr>
          <w:rFonts w:ascii="Arial" w:hAnsi="Arial" w:cs="Arial"/>
          <w:sz w:val="24"/>
          <w:szCs w:val="24"/>
        </w:rPr>
        <w:tab/>
        <w:t>zł</w:t>
      </w:r>
    </w:p>
    <w:p w14:paraId="26EF3DF2" w14:textId="3137BD92" w:rsidR="003A137B" w:rsidRDefault="003A137B" w:rsidP="003A137B">
      <w:pPr>
        <w:tabs>
          <w:tab w:val="left" w:leader="dot" w:pos="9070"/>
        </w:tabs>
        <w:spacing w:before="120" w:after="120" w:line="312" w:lineRule="auto"/>
        <w:ind w:left="1020" w:hanging="3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słownie: </w:t>
      </w:r>
      <w:r>
        <w:rPr>
          <w:rFonts w:ascii="Arial" w:hAnsi="Arial" w:cs="Arial"/>
          <w:sz w:val="24"/>
          <w:szCs w:val="24"/>
        </w:rPr>
        <w:tab/>
      </w:r>
    </w:p>
    <w:p w14:paraId="43282AE1" w14:textId="77777777" w:rsidR="003A137B" w:rsidRDefault="003A137B" w:rsidP="003A137B">
      <w:pPr>
        <w:tabs>
          <w:tab w:val="left" w:pos="1418"/>
          <w:tab w:val="left" w:leader="dot" w:pos="9070"/>
        </w:tabs>
        <w:spacing w:before="120" w:after="360" w:line="312" w:lineRule="auto"/>
        <w:ind w:left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stawka VAT: </w:t>
      </w:r>
      <w:r>
        <w:rPr>
          <w:rFonts w:ascii="Arial" w:hAnsi="Arial" w:cs="Arial"/>
          <w:sz w:val="24"/>
          <w:szCs w:val="24"/>
        </w:rPr>
        <w:tab/>
      </w:r>
    </w:p>
    <w:p w14:paraId="7701DBE4" w14:textId="77777777" w:rsidR="003A137B" w:rsidRDefault="003A137B" w:rsidP="003A137B">
      <w:pPr>
        <w:tabs>
          <w:tab w:val="right" w:leader="dot" w:pos="8222"/>
        </w:tabs>
        <w:spacing w:before="120" w:after="120"/>
        <w:rPr>
          <w:rFonts w:ascii="Arial" w:hAnsi="Arial" w:cs="Arial"/>
          <w:sz w:val="24"/>
          <w:szCs w:val="24"/>
        </w:rPr>
      </w:pPr>
    </w:p>
    <w:p w14:paraId="5749F5A0" w14:textId="1138171D" w:rsidR="005403CB" w:rsidRDefault="00B279D5" w:rsidP="003A137B">
      <w:pPr>
        <w:tabs>
          <w:tab w:val="right" w:leader="dot" w:pos="8222"/>
        </w:tabs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Tabela 1</w:t>
      </w:r>
    </w:p>
    <w:tbl>
      <w:tblPr>
        <w:tblW w:w="1094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Wycena usługi hotelarskiej (1 nocleg) podczas konferencji"/>
        <w:tblDescription w:val="W tabeli Wykonawca musi wycenić element przedmiotu zamówienia tj. usługę hotelarską tj. 1 nocleg z pierwszego na drugi dzień konferencji. W tabeli Wykonawcy muszą podać cenę jednostkową za jedną osobę netto w złotych za jeden nocleg z pierwszego na drugi dzień konferencji, wartość netto w złotych za usługę hotelarską dla 150 osób oraz wartość brutto w złotych za usługę hotelarską dla 150 osób z pierwszego na drugi dzień konferencji z uwzględnieniem 8 procentowej stawki VAT. Wykonawca musi również podać cenę netto oferty za wykonanie usługi hotelarskiej dla 150 osób, a także cenę brutto oferty za wykonanie usługi hotelarskiej dla 150 osób."/>
      </w:tblPr>
      <w:tblGrid>
        <w:gridCol w:w="551"/>
        <w:gridCol w:w="1889"/>
        <w:gridCol w:w="1539"/>
        <w:gridCol w:w="1843"/>
        <w:gridCol w:w="1985"/>
        <w:gridCol w:w="1417"/>
        <w:gridCol w:w="1721"/>
      </w:tblGrid>
      <w:tr w:rsidR="0006535E" w:rsidRPr="005403CB" w14:paraId="5EBD400A" w14:textId="38D11599" w:rsidTr="00C51735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A616A" w14:textId="1D4EB69F" w:rsidR="0006535E" w:rsidRPr="005403CB" w:rsidRDefault="0006535E" w:rsidP="0006535E">
            <w:pPr>
              <w:tabs>
                <w:tab w:val="right" w:leader="dot" w:pos="8222"/>
              </w:tabs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I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8288E" w14:textId="4F1F4958" w:rsidR="0006535E" w:rsidRPr="005403CB" w:rsidRDefault="0006535E" w:rsidP="0006535E">
            <w:pPr>
              <w:tabs>
                <w:tab w:val="right" w:leader="dot" w:pos="8222"/>
              </w:tabs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II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699A" w14:textId="58346808" w:rsidR="0006535E" w:rsidRDefault="0006535E" w:rsidP="0006535E">
            <w:pPr>
              <w:tabs>
                <w:tab w:val="right" w:leader="dot" w:pos="8222"/>
              </w:tabs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07FBD" w14:textId="6D87D2F2" w:rsidR="0006535E" w:rsidRPr="005403CB" w:rsidRDefault="0006535E" w:rsidP="0006535E">
            <w:pPr>
              <w:tabs>
                <w:tab w:val="right" w:leader="dot" w:pos="8222"/>
              </w:tabs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D6C9F" w14:textId="150A3E08" w:rsidR="0006535E" w:rsidRDefault="0006535E" w:rsidP="0006535E">
            <w:pPr>
              <w:tabs>
                <w:tab w:val="right" w:leader="dot" w:pos="8222"/>
              </w:tabs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6BF9" w14:textId="44FA6976" w:rsidR="0006535E" w:rsidRPr="005403CB" w:rsidRDefault="0006535E" w:rsidP="0006535E">
            <w:pPr>
              <w:tabs>
                <w:tab w:val="right" w:leader="dot" w:pos="8222"/>
              </w:tabs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VI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6F8A" w14:textId="3FE3B19B" w:rsidR="0006535E" w:rsidRDefault="0006535E" w:rsidP="0006535E">
            <w:pPr>
              <w:tabs>
                <w:tab w:val="right" w:leader="dot" w:pos="8222"/>
              </w:tabs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VII</w:t>
            </w:r>
          </w:p>
        </w:tc>
      </w:tr>
      <w:tr w:rsidR="0006535E" w:rsidRPr="005403CB" w14:paraId="0356B3F3" w14:textId="6B61DC9E" w:rsidTr="00C51735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8C16B" w14:textId="77777777" w:rsidR="0006535E" w:rsidRPr="005403CB" w:rsidRDefault="0006535E" w:rsidP="0006535E">
            <w:pPr>
              <w:tabs>
                <w:tab w:val="right" w:leader="dot" w:pos="8222"/>
              </w:tabs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5403CB">
              <w:rPr>
                <w:rFonts w:ascii="Arial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120E8" w14:textId="77777777" w:rsidR="0006535E" w:rsidRPr="005403CB" w:rsidRDefault="0006535E" w:rsidP="0006535E">
            <w:pPr>
              <w:tabs>
                <w:tab w:val="right" w:leader="dot" w:pos="8222"/>
              </w:tabs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5403CB">
              <w:rPr>
                <w:rFonts w:ascii="Arial" w:hAnsi="Arial" w:cs="Arial"/>
                <w:bCs/>
                <w:sz w:val="24"/>
                <w:szCs w:val="24"/>
              </w:rPr>
              <w:t>Przedmiot zamówienia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09A3" w14:textId="60D80CDC" w:rsidR="0006535E" w:rsidRPr="005403CB" w:rsidRDefault="0006535E" w:rsidP="0006535E">
            <w:pPr>
              <w:tabs>
                <w:tab w:val="right" w:leader="dot" w:pos="8222"/>
              </w:tabs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Liczba godzin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9EE55" w14:textId="681DF795" w:rsidR="0006535E" w:rsidRPr="005403CB" w:rsidRDefault="0006535E" w:rsidP="0006535E">
            <w:pPr>
              <w:tabs>
                <w:tab w:val="right" w:leader="dot" w:pos="8222"/>
              </w:tabs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5403CB">
              <w:rPr>
                <w:rFonts w:ascii="Arial" w:hAnsi="Arial" w:cs="Arial"/>
                <w:bCs/>
                <w:sz w:val="24"/>
                <w:szCs w:val="24"/>
              </w:rPr>
              <w:t xml:space="preserve">Cena </w:t>
            </w:r>
          </w:p>
          <w:p w14:paraId="372933FB" w14:textId="1F4C519D" w:rsidR="0006535E" w:rsidRPr="005403CB" w:rsidRDefault="0006535E" w:rsidP="0006535E">
            <w:pPr>
              <w:tabs>
                <w:tab w:val="right" w:leader="dot" w:pos="8222"/>
              </w:tabs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5403CB">
              <w:rPr>
                <w:rFonts w:ascii="Arial" w:hAnsi="Arial" w:cs="Arial"/>
                <w:bCs/>
                <w:sz w:val="24"/>
                <w:szCs w:val="24"/>
              </w:rPr>
              <w:t>Jed</w:t>
            </w:r>
            <w:r>
              <w:rPr>
                <w:rFonts w:ascii="Arial" w:hAnsi="Arial" w:cs="Arial"/>
                <w:bCs/>
                <w:sz w:val="24"/>
                <w:szCs w:val="24"/>
              </w:rPr>
              <w:t>nej godziny tłumaczenia</w:t>
            </w:r>
          </w:p>
          <w:p w14:paraId="42BBFCC0" w14:textId="77777777" w:rsidR="0006535E" w:rsidRPr="005403CB" w:rsidRDefault="0006535E" w:rsidP="0006535E">
            <w:pPr>
              <w:tabs>
                <w:tab w:val="right" w:leader="dot" w:pos="8222"/>
              </w:tabs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5403CB">
              <w:rPr>
                <w:rFonts w:ascii="Arial" w:hAnsi="Arial" w:cs="Arial"/>
                <w:bCs/>
                <w:sz w:val="24"/>
                <w:szCs w:val="24"/>
              </w:rPr>
              <w:t>netto zł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5E64" w14:textId="59F949FC" w:rsidR="0006535E" w:rsidRPr="005403CB" w:rsidRDefault="0006535E" w:rsidP="0006535E">
            <w:pPr>
              <w:tabs>
                <w:tab w:val="right" w:leader="dot" w:pos="8222"/>
              </w:tabs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5403CB">
              <w:rPr>
                <w:rFonts w:ascii="Arial" w:hAnsi="Arial" w:cs="Arial"/>
                <w:bCs/>
                <w:sz w:val="24"/>
                <w:szCs w:val="24"/>
              </w:rPr>
              <w:t xml:space="preserve">Wartość </w:t>
            </w:r>
            <w:r>
              <w:rPr>
                <w:rFonts w:ascii="Arial" w:hAnsi="Arial" w:cs="Arial"/>
                <w:bCs/>
                <w:sz w:val="24"/>
                <w:szCs w:val="24"/>
              </w:rPr>
              <w:t>netto</w:t>
            </w:r>
            <w:r w:rsidRPr="005403CB">
              <w:rPr>
                <w:rFonts w:ascii="Arial" w:hAnsi="Arial" w:cs="Arial"/>
                <w:bCs/>
                <w:sz w:val="24"/>
                <w:szCs w:val="24"/>
              </w:rPr>
              <w:t xml:space="preserve"> zł</w:t>
            </w:r>
          </w:p>
          <w:p w14:paraId="30D76EAF" w14:textId="4B9835DE" w:rsidR="0006535E" w:rsidRPr="005403CB" w:rsidRDefault="0006535E" w:rsidP="0006535E">
            <w:pPr>
              <w:tabs>
                <w:tab w:val="right" w:leader="dot" w:pos="8222"/>
              </w:tabs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5403CB">
              <w:rPr>
                <w:rFonts w:ascii="Arial" w:hAnsi="Arial" w:cs="Arial"/>
                <w:bCs/>
                <w:sz w:val="24"/>
                <w:szCs w:val="24"/>
              </w:rPr>
              <w:t>(kolumna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III x IV)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2E216" w14:textId="740CF9C8" w:rsidR="0006535E" w:rsidRDefault="0006535E" w:rsidP="0006535E">
            <w:pPr>
              <w:tabs>
                <w:tab w:val="right" w:leader="dot" w:pos="8222"/>
              </w:tabs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5403CB">
              <w:rPr>
                <w:rFonts w:ascii="Arial" w:hAnsi="Arial" w:cs="Arial"/>
                <w:bCs/>
                <w:sz w:val="24"/>
                <w:szCs w:val="24"/>
              </w:rPr>
              <w:t>Stawka VAT</w:t>
            </w:r>
          </w:p>
          <w:p w14:paraId="57C66571" w14:textId="31CC429C" w:rsidR="0006535E" w:rsidRPr="005403CB" w:rsidRDefault="0006535E" w:rsidP="0006535E">
            <w:pPr>
              <w:tabs>
                <w:tab w:val="right" w:leader="dot" w:pos="8222"/>
              </w:tabs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ECAC" w14:textId="7E4C2CD7" w:rsidR="0006535E" w:rsidRPr="005403CB" w:rsidRDefault="0006535E" w:rsidP="0006535E">
            <w:pPr>
              <w:tabs>
                <w:tab w:val="right" w:leader="dot" w:pos="8222"/>
              </w:tabs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5403CB">
              <w:rPr>
                <w:rFonts w:ascii="Arial" w:hAnsi="Arial" w:cs="Arial"/>
                <w:bCs/>
                <w:sz w:val="24"/>
                <w:szCs w:val="24"/>
              </w:rPr>
              <w:t xml:space="preserve">Wartość </w:t>
            </w:r>
            <w:r>
              <w:rPr>
                <w:rFonts w:ascii="Arial" w:hAnsi="Arial" w:cs="Arial"/>
                <w:bCs/>
                <w:sz w:val="24"/>
                <w:szCs w:val="24"/>
              </w:rPr>
              <w:t>brutto</w:t>
            </w:r>
            <w:r w:rsidRPr="005403CB">
              <w:rPr>
                <w:rFonts w:ascii="Arial" w:hAnsi="Arial" w:cs="Arial"/>
                <w:bCs/>
                <w:sz w:val="24"/>
                <w:szCs w:val="24"/>
              </w:rPr>
              <w:t xml:space="preserve"> zł</w:t>
            </w:r>
          </w:p>
          <w:p w14:paraId="24599149" w14:textId="20D5D82F" w:rsidR="0006535E" w:rsidRPr="005403CB" w:rsidRDefault="0006535E" w:rsidP="0006535E">
            <w:pPr>
              <w:tabs>
                <w:tab w:val="right" w:leader="dot" w:pos="8222"/>
              </w:tabs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6535E" w:rsidRPr="005403CB" w14:paraId="78EAF3EB" w14:textId="1B2768FA" w:rsidTr="00C51735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235FD" w14:textId="3F13992F" w:rsidR="0006535E" w:rsidRPr="005403CB" w:rsidRDefault="0006535E" w:rsidP="0006535E">
            <w:pPr>
              <w:tabs>
                <w:tab w:val="right" w:leader="dot" w:pos="8222"/>
              </w:tabs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DF40A" w14:textId="627A7B55" w:rsidR="0006535E" w:rsidRPr="005403CB" w:rsidRDefault="0006535E" w:rsidP="0006535E">
            <w:pPr>
              <w:tabs>
                <w:tab w:val="right" w:leader="dot" w:pos="8222"/>
              </w:tabs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F01253">
              <w:rPr>
                <w:rFonts w:ascii="Arial" w:hAnsi="Arial" w:cs="Arial"/>
                <w:sz w:val="24"/>
                <w:szCs w:val="24"/>
                <w:lang w:val="cs-CZ"/>
              </w:rPr>
              <w:t xml:space="preserve">Tłumaczenie </w:t>
            </w:r>
            <w:bookmarkStart w:id="1" w:name="_Hlk200968038"/>
            <w:r w:rsidRPr="00F01253">
              <w:rPr>
                <w:rFonts w:ascii="Arial" w:hAnsi="Arial" w:cs="Arial"/>
                <w:sz w:val="24"/>
                <w:szCs w:val="24"/>
                <w:lang w:val="cs-CZ"/>
              </w:rPr>
              <w:t>PJM, SJM, SKOGN podczas wydarzeń (np. konferencji, spotkań) w systemie stacjonarnym odbywających się na terenie woj</w:t>
            </w:r>
            <w:r>
              <w:rPr>
                <w:rFonts w:ascii="Arial" w:hAnsi="Arial" w:cs="Arial"/>
                <w:sz w:val="24"/>
                <w:szCs w:val="24"/>
                <w:lang w:val="cs-CZ"/>
              </w:rPr>
              <w:t>.</w:t>
            </w:r>
            <w:r w:rsidRPr="00F01253">
              <w:rPr>
                <w:rFonts w:ascii="Arial" w:hAnsi="Arial" w:cs="Arial"/>
                <w:sz w:val="24"/>
                <w:szCs w:val="24"/>
                <w:lang w:val="cs-CZ"/>
              </w:rPr>
              <w:t xml:space="preserve"> łódzkiego </w:t>
            </w:r>
            <w:bookmarkEnd w:id="1"/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5E7ED" w14:textId="5B724D74" w:rsidR="0006535E" w:rsidRDefault="0006535E" w:rsidP="0006535E">
            <w:pPr>
              <w:tabs>
                <w:tab w:val="right" w:leader="dot" w:pos="8222"/>
              </w:tabs>
              <w:spacing w:before="120" w:after="1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1CA15" w14:textId="5C6E8B61" w:rsidR="0006535E" w:rsidRPr="005403CB" w:rsidRDefault="0006535E" w:rsidP="0006535E">
            <w:pPr>
              <w:tabs>
                <w:tab w:val="right" w:leader="dot" w:pos="8222"/>
              </w:tabs>
              <w:spacing w:before="120" w:after="1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……. zł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58726" w14:textId="23E14D58" w:rsidR="0006535E" w:rsidRDefault="0006535E" w:rsidP="0006535E">
            <w:pPr>
              <w:tabs>
                <w:tab w:val="right" w:leader="dot" w:pos="8222"/>
              </w:tabs>
              <w:spacing w:before="120" w:after="1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…….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25601" w14:textId="53BE0152" w:rsidR="0006535E" w:rsidRPr="005403CB" w:rsidRDefault="0006535E" w:rsidP="0006535E">
            <w:pPr>
              <w:tabs>
                <w:tab w:val="right" w:leader="dot" w:pos="8222"/>
              </w:tabs>
              <w:spacing w:before="120" w:after="1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23%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F2EEEC" w14:textId="7822F899" w:rsidR="0006535E" w:rsidRDefault="0006535E" w:rsidP="0006535E">
            <w:pPr>
              <w:tabs>
                <w:tab w:val="right" w:leader="dot" w:pos="8222"/>
              </w:tabs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……... zł</w:t>
            </w:r>
          </w:p>
        </w:tc>
      </w:tr>
      <w:tr w:rsidR="0006535E" w:rsidRPr="005403CB" w14:paraId="2364F877" w14:textId="6FC4C519" w:rsidTr="00C51735">
        <w:trPr>
          <w:trHeight w:hRule="exact" w:val="2077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C7235" w14:textId="7983720E" w:rsidR="0006535E" w:rsidRPr="005403CB" w:rsidRDefault="0006535E" w:rsidP="0006535E">
            <w:pPr>
              <w:tabs>
                <w:tab w:val="right" w:leader="dot" w:pos="8222"/>
              </w:tabs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65490" w14:textId="0D8E52CC" w:rsidR="0006535E" w:rsidRPr="005403CB" w:rsidRDefault="0006535E" w:rsidP="0006535E">
            <w:pPr>
              <w:tabs>
                <w:tab w:val="right" w:leader="dot" w:pos="8222"/>
              </w:tabs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bookmarkStart w:id="2" w:name="_Hlk200968161"/>
            <w:r>
              <w:rPr>
                <w:rFonts w:ascii="Arial" w:hAnsi="Arial" w:cs="Arial"/>
                <w:bCs/>
                <w:sz w:val="24"/>
                <w:szCs w:val="24"/>
              </w:rPr>
              <w:t>t</w:t>
            </w:r>
            <w:r w:rsidRPr="00E64B28">
              <w:rPr>
                <w:rFonts w:ascii="Arial" w:hAnsi="Arial" w:cs="Arial"/>
                <w:bCs/>
                <w:sz w:val="24"/>
                <w:szCs w:val="24"/>
              </w:rPr>
              <w:t>łumaczenie PJM, SJM i SKOGN w trakcie obsługi osób uprawnionych</w:t>
            </w:r>
            <w:bookmarkEnd w:id="2"/>
            <w:r w:rsidR="001C43D3">
              <w:rPr>
                <w:rStyle w:val="Odwoanieprzypisudolnego"/>
                <w:rFonts w:ascii="Arial" w:hAnsi="Arial" w:cs="Arial"/>
                <w:bCs/>
                <w:sz w:val="24"/>
                <w:szCs w:val="24"/>
              </w:rPr>
              <w:footnoteReference w:id="1"/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C160C" w14:textId="4B124CCE" w:rsidR="0006535E" w:rsidRDefault="0006535E" w:rsidP="0006535E">
            <w:pPr>
              <w:tabs>
                <w:tab w:val="right" w:leader="dot" w:pos="8222"/>
              </w:tabs>
              <w:spacing w:before="120" w:after="1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4AECD" w14:textId="69FF20D9" w:rsidR="0006535E" w:rsidRPr="005403CB" w:rsidRDefault="0006535E" w:rsidP="0006535E">
            <w:pPr>
              <w:tabs>
                <w:tab w:val="right" w:leader="dot" w:pos="8222"/>
              </w:tabs>
              <w:spacing w:before="120" w:after="1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…….. </w:t>
            </w:r>
            <w:r w:rsidRPr="005403CB">
              <w:rPr>
                <w:rFonts w:ascii="Arial" w:hAnsi="Arial" w:cs="Arial"/>
                <w:bCs/>
                <w:sz w:val="24"/>
                <w:szCs w:val="24"/>
              </w:rPr>
              <w:t>zł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A64C6" w14:textId="1560DC4C" w:rsidR="0006535E" w:rsidRDefault="0006535E" w:rsidP="0006535E">
            <w:pPr>
              <w:tabs>
                <w:tab w:val="right" w:leader="dot" w:pos="8222"/>
              </w:tabs>
              <w:spacing w:before="120" w:after="1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…….. </w:t>
            </w:r>
            <w:r w:rsidRPr="005403CB">
              <w:rPr>
                <w:rFonts w:ascii="Arial" w:hAnsi="Arial" w:cs="Arial"/>
                <w:bCs/>
                <w:sz w:val="24"/>
                <w:szCs w:val="24"/>
              </w:rPr>
              <w:t>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29A3C" w14:textId="755E86E8" w:rsidR="0006535E" w:rsidRPr="005403CB" w:rsidRDefault="0006535E" w:rsidP="0006535E">
            <w:pPr>
              <w:tabs>
                <w:tab w:val="right" w:leader="dot" w:pos="8222"/>
              </w:tabs>
              <w:spacing w:before="120" w:after="1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23%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CA4977" w14:textId="50EBA723" w:rsidR="0006535E" w:rsidRDefault="0006535E" w:rsidP="0006535E">
            <w:pPr>
              <w:tabs>
                <w:tab w:val="right" w:leader="dot" w:pos="8222"/>
              </w:tabs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…….. </w:t>
            </w:r>
            <w:r w:rsidRPr="005403CB">
              <w:rPr>
                <w:rFonts w:ascii="Arial" w:hAnsi="Arial" w:cs="Arial"/>
                <w:bCs/>
                <w:sz w:val="24"/>
                <w:szCs w:val="24"/>
              </w:rPr>
              <w:t>zł</w:t>
            </w:r>
          </w:p>
        </w:tc>
      </w:tr>
    </w:tbl>
    <w:p w14:paraId="23B350F3" w14:textId="77777777" w:rsidR="00B279D5" w:rsidRPr="00B279D5" w:rsidRDefault="00B279D5" w:rsidP="00B279D5">
      <w:pPr>
        <w:pStyle w:val="Nagwek1"/>
        <w:numPr>
          <w:ilvl w:val="0"/>
          <w:numId w:val="0"/>
        </w:numPr>
        <w:rPr>
          <w:rFonts w:ascii="Arial" w:eastAsia="Calibri" w:hAnsi="Arial" w:cs="Arial"/>
          <w:sz w:val="24"/>
          <w:szCs w:val="24"/>
        </w:rPr>
      </w:pPr>
      <w:r w:rsidRPr="00B279D5">
        <w:rPr>
          <w:rFonts w:ascii="Arial" w:eastAsia="Calibri" w:hAnsi="Arial" w:cs="Arial"/>
          <w:sz w:val="24"/>
          <w:szCs w:val="24"/>
        </w:rPr>
        <w:lastRenderedPageBreak/>
        <w:t>Zamawiający poprawia w ofercie:</w:t>
      </w:r>
    </w:p>
    <w:p w14:paraId="31354F9F" w14:textId="77777777" w:rsidR="00B279D5" w:rsidRPr="00B279D5" w:rsidRDefault="00B279D5" w:rsidP="00B279D5">
      <w:pPr>
        <w:pStyle w:val="Nagwek1"/>
        <w:numPr>
          <w:ilvl w:val="0"/>
          <w:numId w:val="0"/>
        </w:numPr>
        <w:ind w:left="720"/>
        <w:rPr>
          <w:rFonts w:ascii="Arial" w:eastAsia="Calibri" w:hAnsi="Arial" w:cs="Arial"/>
          <w:sz w:val="24"/>
          <w:szCs w:val="24"/>
        </w:rPr>
      </w:pPr>
      <w:r w:rsidRPr="00B279D5">
        <w:rPr>
          <w:rFonts w:ascii="Arial" w:eastAsia="Calibri" w:hAnsi="Arial" w:cs="Arial"/>
          <w:sz w:val="24"/>
          <w:szCs w:val="24"/>
        </w:rPr>
        <w:t>1.</w:t>
      </w:r>
      <w:r w:rsidRPr="00B279D5">
        <w:rPr>
          <w:rFonts w:ascii="Arial" w:eastAsia="Calibri" w:hAnsi="Arial" w:cs="Arial"/>
          <w:sz w:val="24"/>
          <w:szCs w:val="24"/>
        </w:rPr>
        <w:tab/>
        <w:t xml:space="preserve">oczywiste omyłki pisarskie, </w:t>
      </w:r>
    </w:p>
    <w:p w14:paraId="653C5C54" w14:textId="77777777" w:rsidR="00B279D5" w:rsidRPr="00B279D5" w:rsidRDefault="00B279D5" w:rsidP="00B279D5">
      <w:pPr>
        <w:pStyle w:val="Nagwek1"/>
        <w:numPr>
          <w:ilvl w:val="0"/>
          <w:numId w:val="0"/>
        </w:numPr>
        <w:ind w:left="720"/>
        <w:rPr>
          <w:rFonts w:ascii="Arial" w:eastAsia="Calibri" w:hAnsi="Arial" w:cs="Arial"/>
          <w:sz w:val="24"/>
          <w:szCs w:val="24"/>
        </w:rPr>
      </w:pPr>
      <w:r w:rsidRPr="00B279D5">
        <w:rPr>
          <w:rFonts w:ascii="Arial" w:eastAsia="Calibri" w:hAnsi="Arial" w:cs="Arial"/>
          <w:sz w:val="24"/>
          <w:szCs w:val="24"/>
        </w:rPr>
        <w:t>2.</w:t>
      </w:r>
      <w:r w:rsidRPr="00B279D5">
        <w:rPr>
          <w:rFonts w:ascii="Arial" w:eastAsia="Calibri" w:hAnsi="Arial" w:cs="Arial"/>
          <w:sz w:val="24"/>
          <w:szCs w:val="24"/>
        </w:rPr>
        <w:tab/>
        <w:t xml:space="preserve">oczywiste omyłki rachunkowe, z uwzględnieniem konsekwencji rachunkowych dokonanych poprawek, </w:t>
      </w:r>
    </w:p>
    <w:p w14:paraId="57AEECFD" w14:textId="77777777" w:rsidR="00B279D5" w:rsidRPr="00B279D5" w:rsidRDefault="00B279D5" w:rsidP="00B279D5">
      <w:pPr>
        <w:pStyle w:val="Nagwek1"/>
        <w:numPr>
          <w:ilvl w:val="0"/>
          <w:numId w:val="0"/>
        </w:numPr>
        <w:ind w:left="720"/>
        <w:rPr>
          <w:rFonts w:ascii="Arial" w:eastAsia="Calibri" w:hAnsi="Arial" w:cs="Arial"/>
          <w:sz w:val="24"/>
          <w:szCs w:val="24"/>
        </w:rPr>
      </w:pPr>
      <w:r w:rsidRPr="00B279D5">
        <w:rPr>
          <w:rFonts w:ascii="Arial" w:eastAsia="Calibri" w:hAnsi="Arial" w:cs="Arial"/>
          <w:sz w:val="24"/>
          <w:szCs w:val="24"/>
        </w:rPr>
        <w:t>3.</w:t>
      </w:r>
      <w:r w:rsidRPr="00B279D5">
        <w:rPr>
          <w:rFonts w:ascii="Arial" w:eastAsia="Calibri" w:hAnsi="Arial" w:cs="Arial"/>
          <w:sz w:val="24"/>
          <w:szCs w:val="24"/>
        </w:rPr>
        <w:tab/>
        <w:t>inne omyłki polegające na niezgodności oferty z dokumentami zamówienia, niepowodujące istotnych zmian w treści oferty - niezwłocznie zawiadamiając o tym wykonawcę, którego oferta została poprawiona.</w:t>
      </w:r>
    </w:p>
    <w:p w14:paraId="10774124" w14:textId="77777777" w:rsidR="00B279D5" w:rsidRDefault="00B279D5" w:rsidP="00B279D5">
      <w:pPr>
        <w:pStyle w:val="Nagwek1"/>
        <w:numPr>
          <w:ilvl w:val="0"/>
          <w:numId w:val="0"/>
        </w:numPr>
        <w:ind w:left="720"/>
        <w:rPr>
          <w:rFonts w:ascii="Arial" w:eastAsia="Calibri" w:hAnsi="Arial" w:cs="Arial"/>
          <w:sz w:val="24"/>
          <w:szCs w:val="24"/>
        </w:rPr>
      </w:pPr>
      <w:r w:rsidRPr="00B279D5">
        <w:rPr>
          <w:rFonts w:ascii="Arial" w:eastAsia="Calibri" w:hAnsi="Arial" w:cs="Arial"/>
          <w:sz w:val="24"/>
          <w:szCs w:val="24"/>
        </w:rPr>
        <w:t>W przypadku, o którym mowa w pkt. 3, Zamawiający wyznacza Wykonawcy odpowiedni termin na wyrażenie zgody na poprawienie w ofercie omyłki lub zakwestionowanie jej poprawienia. Brak odpowiedzi w wyznaczonym terminie uznaje się za wyrażenie zgody na poprawienie omyłki.</w:t>
      </w:r>
    </w:p>
    <w:p w14:paraId="20651BA0" w14:textId="77777777" w:rsidR="00C51735" w:rsidRPr="00C51735" w:rsidRDefault="00C51735" w:rsidP="00C51735"/>
    <w:p w14:paraId="30DD8584" w14:textId="79B0FBDB" w:rsidR="00C51735" w:rsidRPr="00966733" w:rsidRDefault="00C51735" w:rsidP="00F92CAF">
      <w:pPr>
        <w:ind w:left="142" w:firstLine="1"/>
        <w:rPr>
          <w:rFonts w:ascii="Arial" w:hAnsi="Arial" w:cs="Arial"/>
          <w:sz w:val="24"/>
          <w:szCs w:val="24"/>
        </w:rPr>
      </w:pPr>
      <w:r w:rsidRPr="00966733">
        <w:rPr>
          <w:rFonts w:ascii="Arial" w:hAnsi="Arial" w:cs="Arial"/>
          <w:sz w:val="24"/>
          <w:szCs w:val="24"/>
        </w:rPr>
        <w:t xml:space="preserve">Jeżeli </w:t>
      </w:r>
      <w:r w:rsidR="00966733">
        <w:rPr>
          <w:rFonts w:ascii="Arial" w:hAnsi="Arial" w:cs="Arial"/>
          <w:sz w:val="24"/>
          <w:szCs w:val="24"/>
        </w:rPr>
        <w:t>W</w:t>
      </w:r>
      <w:r w:rsidRPr="00966733">
        <w:rPr>
          <w:rFonts w:ascii="Arial" w:hAnsi="Arial" w:cs="Arial"/>
          <w:sz w:val="24"/>
          <w:szCs w:val="24"/>
        </w:rPr>
        <w:t xml:space="preserve">ykonawca nie złożył wymaganych dokumentów lub pełnomocnictwa lub są one niekompletne lub zawierają błędy, Zamawiający może wzywać </w:t>
      </w:r>
      <w:r w:rsidR="00966733">
        <w:rPr>
          <w:rFonts w:ascii="Arial" w:hAnsi="Arial" w:cs="Arial"/>
          <w:sz w:val="24"/>
          <w:szCs w:val="24"/>
        </w:rPr>
        <w:t>W</w:t>
      </w:r>
      <w:r w:rsidRPr="00966733">
        <w:rPr>
          <w:rFonts w:ascii="Arial" w:hAnsi="Arial" w:cs="Arial"/>
          <w:sz w:val="24"/>
          <w:szCs w:val="24"/>
        </w:rPr>
        <w:t>ykonawcę odpowiednio do ich złożenia, poprawienia lub uzupełnienia w wyznaczonym terminie</w:t>
      </w:r>
      <w:r w:rsidR="00966733">
        <w:rPr>
          <w:rFonts w:ascii="Arial" w:hAnsi="Arial" w:cs="Arial"/>
          <w:sz w:val="24"/>
          <w:szCs w:val="24"/>
        </w:rPr>
        <w:t>.</w:t>
      </w:r>
    </w:p>
    <w:p w14:paraId="040A9B87" w14:textId="06CCA6CF" w:rsidR="008F0A4D" w:rsidRPr="00B279D5" w:rsidRDefault="008F0A4D" w:rsidP="00B279D5">
      <w:pPr>
        <w:pStyle w:val="Nagwek1"/>
        <w:numPr>
          <w:ilvl w:val="0"/>
          <w:numId w:val="46"/>
        </w:numPr>
        <w:spacing w:before="480"/>
        <w:ind w:left="142"/>
        <w:rPr>
          <w:rFonts w:ascii="Arial" w:hAnsi="Arial" w:cs="Arial"/>
          <w:b/>
          <w:bCs/>
          <w:sz w:val="24"/>
          <w:szCs w:val="24"/>
        </w:rPr>
      </w:pPr>
      <w:r w:rsidRPr="00B279D5">
        <w:rPr>
          <w:rFonts w:ascii="Arial" w:hAnsi="Arial" w:cs="Arial"/>
          <w:b/>
          <w:bCs/>
          <w:sz w:val="24"/>
          <w:szCs w:val="24"/>
        </w:rPr>
        <w:t>Oświadczenia</w:t>
      </w:r>
    </w:p>
    <w:p w14:paraId="43A10F72" w14:textId="77777777" w:rsidR="00481C1D" w:rsidRDefault="0065735B" w:rsidP="00481C1D">
      <w:pPr>
        <w:numPr>
          <w:ilvl w:val="0"/>
          <w:numId w:val="22"/>
        </w:numPr>
        <w:spacing w:before="120" w:after="120" w:line="312" w:lineRule="auto"/>
        <w:ind w:hanging="284"/>
        <w:rPr>
          <w:rFonts w:ascii="Arial" w:hAnsi="Arial" w:cs="Arial"/>
          <w:sz w:val="24"/>
          <w:szCs w:val="24"/>
        </w:rPr>
      </w:pPr>
      <w:r w:rsidRPr="00B922D6">
        <w:rPr>
          <w:rFonts w:ascii="Arial" w:hAnsi="Arial" w:cs="Arial"/>
          <w:sz w:val="24"/>
          <w:szCs w:val="24"/>
        </w:rPr>
        <w:t>Oświadczam, że powyższ</w:t>
      </w:r>
      <w:r w:rsidR="0006237E" w:rsidRPr="00B922D6">
        <w:rPr>
          <w:rFonts w:ascii="Arial" w:hAnsi="Arial" w:cs="Arial"/>
          <w:sz w:val="24"/>
          <w:szCs w:val="24"/>
        </w:rPr>
        <w:t>a</w:t>
      </w:r>
      <w:r w:rsidRPr="00B922D6">
        <w:rPr>
          <w:rFonts w:ascii="Arial" w:hAnsi="Arial" w:cs="Arial"/>
          <w:sz w:val="24"/>
          <w:szCs w:val="24"/>
        </w:rPr>
        <w:t xml:space="preserve"> </w:t>
      </w:r>
      <w:r w:rsidRPr="00B922D6">
        <w:rPr>
          <w:rFonts w:ascii="Arial" w:hAnsi="Arial" w:cs="Arial"/>
          <w:b/>
          <w:sz w:val="24"/>
          <w:szCs w:val="24"/>
        </w:rPr>
        <w:t>cen</w:t>
      </w:r>
      <w:r w:rsidR="0006237E" w:rsidRPr="00B922D6">
        <w:rPr>
          <w:rFonts w:ascii="Arial" w:hAnsi="Arial" w:cs="Arial"/>
          <w:b/>
          <w:sz w:val="24"/>
          <w:szCs w:val="24"/>
        </w:rPr>
        <w:t>a</w:t>
      </w:r>
      <w:r w:rsidRPr="00B922D6">
        <w:rPr>
          <w:rFonts w:ascii="Arial" w:hAnsi="Arial" w:cs="Arial"/>
          <w:b/>
          <w:sz w:val="24"/>
          <w:szCs w:val="24"/>
        </w:rPr>
        <w:t xml:space="preserve"> brutto</w:t>
      </w:r>
      <w:r w:rsidR="00C93FFF" w:rsidRPr="00B922D6">
        <w:rPr>
          <w:rFonts w:ascii="Arial" w:hAnsi="Arial" w:cs="Arial"/>
          <w:b/>
          <w:sz w:val="24"/>
          <w:szCs w:val="24"/>
        </w:rPr>
        <w:t xml:space="preserve"> </w:t>
      </w:r>
      <w:r w:rsidR="00481C1D">
        <w:rPr>
          <w:rFonts w:ascii="Arial" w:hAnsi="Arial" w:cs="Arial"/>
          <w:b/>
          <w:sz w:val="24"/>
          <w:szCs w:val="24"/>
        </w:rPr>
        <w:t xml:space="preserve">całości zamówienia </w:t>
      </w:r>
      <w:r w:rsidRPr="00B922D6">
        <w:rPr>
          <w:rFonts w:ascii="Arial" w:hAnsi="Arial" w:cs="Arial"/>
          <w:sz w:val="24"/>
          <w:szCs w:val="24"/>
        </w:rPr>
        <w:t>zawiera wszystkie koszty, jakie ponosi Zamawiający w</w:t>
      </w:r>
      <w:r w:rsidR="00375EF9" w:rsidRPr="00B922D6">
        <w:rPr>
          <w:rFonts w:ascii="Arial" w:hAnsi="Arial" w:cs="Arial"/>
          <w:sz w:val="24"/>
          <w:szCs w:val="24"/>
        </w:rPr>
        <w:t xml:space="preserve"> </w:t>
      </w:r>
      <w:r w:rsidRPr="00B922D6">
        <w:rPr>
          <w:rFonts w:ascii="Arial" w:hAnsi="Arial" w:cs="Arial"/>
          <w:sz w:val="24"/>
          <w:szCs w:val="24"/>
        </w:rPr>
        <w:t>przypadku wyboru niniejszej oferty</w:t>
      </w:r>
      <w:r w:rsidR="00B252CC" w:rsidRPr="00B922D6">
        <w:rPr>
          <w:rFonts w:ascii="Arial" w:hAnsi="Arial" w:cs="Arial"/>
          <w:sz w:val="24"/>
          <w:szCs w:val="24"/>
        </w:rPr>
        <w:t>, a w przypadku osoby fizycznej nieprowadzącej działalności gospodarczej cena</w:t>
      </w:r>
      <w:r w:rsidR="007944B8" w:rsidRPr="00B922D6">
        <w:rPr>
          <w:rFonts w:ascii="Arial" w:hAnsi="Arial" w:cs="Arial"/>
          <w:sz w:val="24"/>
          <w:szCs w:val="24"/>
        </w:rPr>
        <w:t xml:space="preserve"> </w:t>
      </w:r>
      <w:r w:rsidR="0006237E" w:rsidRPr="00B922D6">
        <w:rPr>
          <w:rFonts w:ascii="Arial" w:hAnsi="Arial" w:cs="Arial"/>
          <w:sz w:val="24"/>
          <w:szCs w:val="24"/>
        </w:rPr>
        <w:t xml:space="preserve">brutto </w:t>
      </w:r>
      <w:r w:rsidR="00B252CC" w:rsidRPr="00B922D6">
        <w:rPr>
          <w:rFonts w:ascii="Arial" w:hAnsi="Arial" w:cs="Arial"/>
          <w:sz w:val="24"/>
          <w:szCs w:val="24"/>
        </w:rPr>
        <w:t xml:space="preserve">zawiera wszystkie narzuty związane z wynagrodzeniem </w:t>
      </w:r>
      <w:r w:rsidR="00A36515" w:rsidRPr="00B922D6">
        <w:rPr>
          <w:rFonts w:ascii="Arial" w:hAnsi="Arial" w:cs="Arial"/>
          <w:sz w:val="24"/>
          <w:szCs w:val="24"/>
        </w:rPr>
        <w:t>tj.</w:t>
      </w:r>
      <w:r w:rsidR="00B252CC" w:rsidRPr="00B922D6">
        <w:rPr>
          <w:rFonts w:ascii="Arial" w:hAnsi="Arial" w:cs="Arial"/>
          <w:sz w:val="24"/>
          <w:szCs w:val="24"/>
        </w:rPr>
        <w:t xml:space="preserve"> pełny koszt ponoszony przez Zamawiającego związany z wypłatą wynagrodzenia (składki na ubezpieczenie zdrowotne, wypadkowe i emerytalne – jeśli dotyczy – oraz podatek dochodowy</w:t>
      </w:r>
      <w:r w:rsidR="007944B8" w:rsidRPr="00B922D6">
        <w:rPr>
          <w:rFonts w:ascii="Arial" w:hAnsi="Arial" w:cs="Arial"/>
          <w:sz w:val="24"/>
          <w:szCs w:val="24"/>
        </w:rPr>
        <w:t>.</w:t>
      </w:r>
    </w:p>
    <w:p w14:paraId="58683A4C" w14:textId="5A5CF6FF" w:rsidR="00481C1D" w:rsidRPr="00B279D5" w:rsidRDefault="008F0A4D" w:rsidP="00B279D5">
      <w:pPr>
        <w:numPr>
          <w:ilvl w:val="0"/>
          <w:numId w:val="22"/>
        </w:numPr>
        <w:spacing w:before="120" w:after="120" w:line="312" w:lineRule="auto"/>
        <w:ind w:hanging="284"/>
        <w:rPr>
          <w:rFonts w:ascii="Arial" w:hAnsi="Arial" w:cs="Arial"/>
          <w:sz w:val="24"/>
          <w:szCs w:val="24"/>
        </w:rPr>
      </w:pPr>
      <w:r w:rsidRPr="00481C1D">
        <w:rPr>
          <w:rFonts w:ascii="Arial" w:hAnsi="Arial" w:cs="Arial"/>
          <w:sz w:val="24"/>
          <w:szCs w:val="24"/>
        </w:rPr>
        <w:t xml:space="preserve">Oświadczam, </w:t>
      </w:r>
      <w:bookmarkStart w:id="3" w:name="_Hlk200966905"/>
      <w:r w:rsidRPr="00481C1D">
        <w:rPr>
          <w:rFonts w:ascii="Arial" w:hAnsi="Arial" w:cs="Arial"/>
          <w:sz w:val="24"/>
          <w:szCs w:val="24"/>
        </w:rPr>
        <w:t xml:space="preserve">że </w:t>
      </w:r>
      <w:r w:rsidR="00481C1D">
        <w:rPr>
          <w:rFonts w:ascii="Arial" w:hAnsi="Arial" w:cs="Arial"/>
          <w:sz w:val="24"/>
          <w:szCs w:val="24"/>
        </w:rPr>
        <w:t>osoby skierowane do realizacji zamówienia p</w:t>
      </w:r>
      <w:r w:rsidR="00481C1D" w:rsidRPr="00481C1D">
        <w:rPr>
          <w:rFonts w:ascii="Arial" w:hAnsi="Arial" w:cs="Arial"/>
          <w:sz w:val="24"/>
          <w:szCs w:val="24"/>
        </w:rPr>
        <w:t>osiada</w:t>
      </w:r>
      <w:r w:rsidR="00481C1D">
        <w:rPr>
          <w:rFonts w:ascii="Arial" w:hAnsi="Arial" w:cs="Arial"/>
          <w:sz w:val="24"/>
          <w:szCs w:val="24"/>
        </w:rPr>
        <w:t>ją</w:t>
      </w:r>
      <w:r w:rsidR="00481C1D" w:rsidRPr="00481C1D">
        <w:rPr>
          <w:rFonts w:ascii="Arial" w:hAnsi="Arial" w:cs="Arial"/>
          <w:sz w:val="24"/>
          <w:szCs w:val="24"/>
        </w:rPr>
        <w:t xml:space="preserve"> wpis do rejestru tłumaczy polskiego języka migowego (PJM), systemu językowo-migowego (SJM) oraz sposobu komunikowania się osób głuchoniewidomych (SKOGN</w:t>
      </w:r>
      <w:r w:rsidR="00481C1D">
        <w:rPr>
          <w:rFonts w:ascii="Arial" w:hAnsi="Arial" w:cs="Arial"/>
          <w:sz w:val="24"/>
          <w:szCs w:val="24"/>
        </w:rPr>
        <w:t xml:space="preserve">) </w:t>
      </w:r>
      <w:r w:rsidR="00481C1D" w:rsidRPr="003705B8">
        <w:rPr>
          <w:rFonts w:ascii="Arial" w:hAnsi="Arial" w:cs="Arial"/>
          <w:sz w:val="24"/>
          <w:szCs w:val="24"/>
        </w:rPr>
        <w:t>prowadzon</w:t>
      </w:r>
      <w:r w:rsidR="00481C1D">
        <w:rPr>
          <w:rFonts w:ascii="Arial" w:hAnsi="Arial" w:cs="Arial"/>
          <w:sz w:val="24"/>
          <w:szCs w:val="24"/>
        </w:rPr>
        <w:t>ego</w:t>
      </w:r>
      <w:r w:rsidR="00481C1D" w:rsidRPr="003705B8">
        <w:rPr>
          <w:rFonts w:ascii="Arial" w:hAnsi="Arial" w:cs="Arial"/>
          <w:sz w:val="24"/>
          <w:szCs w:val="24"/>
        </w:rPr>
        <w:t xml:space="preserve"> zgodnie z Rozporządzeniem Ministra Pracy i Polityki Społecznej z dnia 1 czerwca 2012 r.  w sprawie rejestru tłumaczy polskiego języka migowego, systemu językowo - migowego i sposobu komunikowania się osób głuchoniewidomych).</w:t>
      </w:r>
      <w:bookmarkEnd w:id="3"/>
    </w:p>
    <w:p w14:paraId="1616CFCF" w14:textId="64238B1C" w:rsidR="0065735B" w:rsidRPr="00B922D6" w:rsidRDefault="008F0A4D" w:rsidP="0077606A">
      <w:pPr>
        <w:numPr>
          <w:ilvl w:val="0"/>
          <w:numId w:val="22"/>
        </w:numPr>
        <w:tabs>
          <w:tab w:val="left" w:pos="284"/>
        </w:tabs>
        <w:spacing w:before="120" w:after="120" w:line="312" w:lineRule="auto"/>
        <w:ind w:hanging="284"/>
        <w:rPr>
          <w:rFonts w:ascii="Arial" w:hAnsi="Arial" w:cs="Arial"/>
          <w:sz w:val="24"/>
          <w:szCs w:val="24"/>
        </w:rPr>
      </w:pPr>
      <w:r w:rsidRPr="00B922D6">
        <w:rPr>
          <w:rFonts w:ascii="Arial" w:hAnsi="Arial" w:cs="Arial"/>
          <w:sz w:val="24"/>
          <w:szCs w:val="24"/>
        </w:rPr>
        <w:lastRenderedPageBreak/>
        <w:t>O</w:t>
      </w:r>
      <w:r w:rsidR="0065735B" w:rsidRPr="00B922D6">
        <w:rPr>
          <w:rFonts w:ascii="Arial" w:hAnsi="Arial" w:cs="Arial"/>
          <w:sz w:val="24"/>
          <w:szCs w:val="24"/>
        </w:rPr>
        <w:t xml:space="preserve">świadczam, że zapoznałem się </w:t>
      </w:r>
      <w:r w:rsidR="00FC2DE9" w:rsidRPr="00B922D6">
        <w:rPr>
          <w:rFonts w:ascii="Arial" w:hAnsi="Arial" w:cs="Arial"/>
          <w:sz w:val="24"/>
          <w:szCs w:val="24"/>
        </w:rPr>
        <w:t xml:space="preserve">z </w:t>
      </w:r>
      <w:r w:rsidR="00B6676F" w:rsidRPr="00B922D6">
        <w:rPr>
          <w:rFonts w:ascii="Arial" w:hAnsi="Arial" w:cs="Arial"/>
          <w:sz w:val="24"/>
          <w:szCs w:val="24"/>
        </w:rPr>
        <w:t>„</w:t>
      </w:r>
      <w:r w:rsidR="0077606C">
        <w:rPr>
          <w:rFonts w:ascii="Arial" w:hAnsi="Arial" w:cs="Arial"/>
          <w:sz w:val="24"/>
          <w:szCs w:val="24"/>
        </w:rPr>
        <w:t>Zaproszeniem do złożenia oferty</w:t>
      </w:r>
      <w:r w:rsidR="00B6676F" w:rsidRPr="00B922D6">
        <w:rPr>
          <w:rFonts w:ascii="Arial" w:hAnsi="Arial" w:cs="Arial"/>
          <w:sz w:val="24"/>
          <w:szCs w:val="24"/>
        </w:rPr>
        <w:t>”</w:t>
      </w:r>
      <w:r w:rsidR="00FC2DE9" w:rsidRPr="00B922D6">
        <w:rPr>
          <w:rFonts w:ascii="Arial" w:hAnsi="Arial" w:cs="Arial"/>
          <w:sz w:val="24"/>
          <w:szCs w:val="24"/>
        </w:rPr>
        <w:t xml:space="preserve"> </w:t>
      </w:r>
      <w:r w:rsidR="00375EF9" w:rsidRPr="00B922D6">
        <w:rPr>
          <w:rFonts w:ascii="Arial" w:hAnsi="Arial" w:cs="Arial"/>
          <w:sz w:val="24"/>
          <w:szCs w:val="24"/>
        </w:rPr>
        <w:t>przygotowanym przez</w:t>
      </w:r>
      <w:r w:rsidR="00350460" w:rsidRPr="00B922D6">
        <w:rPr>
          <w:rFonts w:ascii="Arial" w:hAnsi="Arial" w:cs="Arial"/>
          <w:sz w:val="24"/>
          <w:szCs w:val="24"/>
        </w:rPr>
        <w:t xml:space="preserve"> Zamawiającego</w:t>
      </w:r>
      <w:r w:rsidR="00C62360" w:rsidRPr="00B922D6">
        <w:rPr>
          <w:rFonts w:ascii="Arial" w:hAnsi="Arial" w:cs="Arial"/>
          <w:sz w:val="24"/>
          <w:szCs w:val="24"/>
        </w:rPr>
        <w:t xml:space="preserve"> w ramach postępowania </w:t>
      </w:r>
      <w:r w:rsidR="00350460" w:rsidRPr="00B922D6">
        <w:rPr>
          <w:rFonts w:ascii="Arial" w:hAnsi="Arial" w:cs="Arial"/>
          <w:sz w:val="24"/>
          <w:szCs w:val="24"/>
        </w:rPr>
        <w:t>i nie wnoszę do</w:t>
      </w:r>
      <w:r w:rsidR="00375EF9" w:rsidRPr="00B922D6">
        <w:rPr>
          <w:rFonts w:ascii="Arial" w:hAnsi="Arial" w:cs="Arial"/>
          <w:sz w:val="24"/>
          <w:szCs w:val="24"/>
        </w:rPr>
        <w:t xml:space="preserve"> </w:t>
      </w:r>
      <w:r w:rsidR="0065735B" w:rsidRPr="00B922D6">
        <w:rPr>
          <w:rFonts w:ascii="Arial" w:hAnsi="Arial" w:cs="Arial"/>
          <w:sz w:val="24"/>
          <w:szCs w:val="24"/>
        </w:rPr>
        <w:t>nie</w:t>
      </w:r>
      <w:r w:rsidR="00FC2DE9" w:rsidRPr="00B922D6">
        <w:rPr>
          <w:rFonts w:ascii="Arial" w:hAnsi="Arial" w:cs="Arial"/>
          <w:sz w:val="24"/>
          <w:szCs w:val="24"/>
        </w:rPr>
        <w:t xml:space="preserve">go </w:t>
      </w:r>
      <w:r w:rsidR="0065735B" w:rsidRPr="00B922D6">
        <w:rPr>
          <w:rFonts w:ascii="Arial" w:hAnsi="Arial" w:cs="Arial"/>
          <w:sz w:val="24"/>
          <w:szCs w:val="24"/>
        </w:rPr>
        <w:t>żadnych zastrzeżeń.</w:t>
      </w:r>
    </w:p>
    <w:p w14:paraId="042EE2D6" w14:textId="6709AF98" w:rsidR="0065735B" w:rsidRPr="00B922D6" w:rsidRDefault="0065735B" w:rsidP="0077606A">
      <w:pPr>
        <w:numPr>
          <w:ilvl w:val="0"/>
          <w:numId w:val="22"/>
        </w:numPr>
        <w:tabs>
          <w:tab w:val="left" w:pos="284"/>
        </w:tabs>
        <w:spacing w:before="120" w:after="120" w:line="312" w:lineRule="auto"/>
        <w:ind w:hanging="284"/>
        <w:rPr>
          <w:rFonts w:ascii="Arial" w:hAnsi="Arial" w:cs="Arial"/>
          <w:sz w:val="24"/>
          <w:szCs w:val="24"/>
        </w:rPr>
      </w:pPr>
      <w:r w:rsidRPr="00B922D6">
        <w:rPr>
          <w:rFonts w:ascii="Arial" w:hAnsi="Arial" w:cs="Arial"/>
          <w:sz w:val="24"/>
          <w:szCs w:val="24"/>
        </w:rPr>
        <w:t>Oświadczam, że akceptuję warunki płatności określone przez Zamawiającego w</w:t>
      </w:r>
      <w:r w:rsidR="0077606C">
        <w:rPr>
          <w:rFonts w:ascii="Arial" w:hAnsi="Arial" w:cs="Arial"/>
          <w:sz w:val="24"/>
          <w:szCs w:val="24"/>
        </w:rPr>
        <w:t>e wzorze umowy stanowiącym Załącznik nr 3 do Zaproszenia do złożenia oferty.</w:t>
      </w:r>
    </w:p>
    <w:p w14:paraId="15C0ECC8" w14:textId="35BB5201" w:rsidR="0065735B" w:rsidRPr="00B922D6" w:rsidRDefault="0065735B" w:rsidP="0077606A">
      <w:pPr>
        <w:numPr>
          <w:ilvl w:val="0"/>
          <w:numId w:val="22"/>
        </w:numPr>
        <w:tabs>
          <w:tab w:val="left" w:pos="284"/>
        </w:tabs>
        <w:spacing w:before="120" w:after="120" w:line="312" w:lineRule="auto"/>
        <w:ind w:hanging="284"/>
        <w:rPr>
          <w:rFonts w:ascii="Arial" w:hAnsi="Arial" w:cs="Arial"/>
          <w:sz w:val="24"/>
          <w:szCs w:val="24"/>
        </w:rPr>
      </w:pPr>
      <w:r w:rsidRPr="00B922D6">
        <w:rPr>
          <w:rFonts w:ascii="Arial" w:hAnsi="Arial" w:cs="Arial"/>
          <w:sz w:val="24"/>
          <w:szCs w:val="24"/>
        </w:rPr>
        <w:t xml:space="preserve">Oświadczam, że uzyskałem </w:t>
      </w:r>
      <w:r w:rsidR="00375EF9" w:rsidRPr="00B922D6">
        <w:rPr>
          <w:rFonts w:ascii="Arial" w:hAnsi="Arial" w:cs="Arial"/>
          <w:sz w:val="24"/>
          <w:szCs w:val="24"/>
        </w:rPr>
        <w:t xml:space="preserve">od Zamawiającego </w:t>
      </w:r>
      <w:r w:rsidRPr="00B922D6">
        <w:rPr>
          <w:rFonts w:ascii="Arial" w:hAnsi="Arial" w:cs="Arial"/>
          <w:sz w:val="24"/>
          <w:szCs w:val="24"/>
        </w:rPr>
        <w:t>wszelkie informacje niezbędne do</w:t>
      </w:r>
      <w:r w:rsidR="00A23238" w:rsidRPr="00B922D6">
        <w:rPr>
          <w:rFonts w:ascii="Arial" w:hAnsi="Arial" w:cs="Arial"/>
          <w:sz w:val="24"/>
          <w:szCs w:val="24"/>
        </w:rPr>
        <w:t> </w:t>
      </w:r>
      <w:r w:rsidRPr="00B922D6">
        <w:rPr>
          <w:rFonts w:ascii="Arial" w:hAnsi="Arial" w:cs="Arial"/>
          <w:sz w:val="24"/>
          <w:szCs w:val="24"/>
        </w:rPr>
        <w:t>prawidłowego przygotowania i</w:t>
      </w:r>
      <w:r w:rsidR="00375EF9" w:rsidRPr="00B922D6">
        <w:rPr>
          <w:rFonts w:ascii="Arial" w:hAnsi="Arial" w:cs="Arial"/>
          <w:sz w:val="24"/>
          <w:szCs w:val="24"/>
        </w:rPr>
        <w:t xml:space="preserve"> </w:t>
      </w:r>
      <w:r w:rsidRPr="00B922D6">
        <w:rPr>
          <w:rFonts w:ascii="Arial" w:hAnsi="Arial" w:cs="Arial"/>
          <w:sz w:val="24"/>
          <w:szCs w:val="24"/>
        </w:rPr>
        <w:t>złożenia niniejszej oferty.</w:t>
      </w:r>
    </w:p>
    <w:p w14:paraId="2548819C" w14:textId="77777777" w:rsidR="0065735B" w:rsidRPr="00B922D6" w:rsidRDefault="0065735B" w:rsidP="0077606A">
      <w:pPr>
        <w:numPr>
          <w:ilvl w:val="0"/>
          <w:numId w:val="22"/>
        </w:numPr>
        <w:tabs>
          <w:tab w:val="left" w:pos="284"/>
        </w:tabs>
        <w:spacing w:before="120" w:after="120" w:line="312" w:lineRule="auto"/>
        <w:ind w:hanging="284"/>
        <w:rPr>
          <w:rFonts w:ascii="Arial" w:hAnsi="Arial" w:cs="Arial"/>
          <w:sz w:val="24"/>
          <w:szCs w:val="24"/>
        </w:rPr>
      </w:pPr>
      <w:r w:rsidRPr="00B922D6">
        <w:rPr>
          <w:rFonts w:ascii="Arial" w:hAnsi="Arial" w:cs="Arial"/>
          <w:sz w:val="24"/>
          <w:szCs w:val="24"/>
        </w:rPr>
        <w:t>Oświadczam, że jestem związany niniejszą ofertą przez okres 30 dni od dnia upływu terminu składania ofert.</w:t>
      </w:r>
    </w:p>
    <w:p w14:paraId="69A1060D" w14:textId="41CBED21" w:rsidR="00686392" w:rsidRPr="00B922D6" w:rsidRDefault="00686392" w:rsidP="0077606A">
      <w:pPr>
        <w:numPr>
          <w:ilvl w:val="0"/>
          <w:numId w:val="22"/>
        </w:numPr>
        <w:tabs>
          <w:tab w:val="left" w:pos="284"/>
        </w:tabs>
        <w:spacing w:before="120" w:after="120" w:line="312" w:lineRule="auto"/>
        <w:ind w:hanging="284"/>
        <w:rPr>
          <w:rFonts w:ascii="Arial" w:hAnsi="Arial" w:cs="Arial"/>
          <w:sz w:val="24"/>
          <w:szCs w:val="24"/>
        </w:rPr>
      </w:pPr>
      <w:r w:rsidRPr="00B922D6">
        <w:rPr>
          <w:rFonts w:ascii="Arial" w:hAnsi="Arial" w:cs="Arial"/>
          <w:sz w:val="24"/>
          <w:szCs w:val="24"/>
        </w:rPr>
        <w:t>Oświadczam</w:t>
      </w:r>
      <w:r w:rsidR="0065735B" w:rsidRPr="00B922D6">
        <w:rPr>
          <w:rFonts w:ascii="Arial" w:hAnsi="Arial" w:cs="Arial"/>
          <w:sz w:val="24"/>
          <w:szCs w:val="24"/>
        </w:rPr>
        <w:t>, że zapozna</w:t>
      </w:r>
      <w:r w:rsidR="00A46FA1" w:rsidRPr="00B922D6">
        <w:rPr>
          <w:rFonts w:ascii="Arial" w:hAnsi="Arial" w:cs="Arial"/>
          <w:sz w:val="24"/>
          <w:szCs w:val="24"/>
        </w:rPr>
        <w:t>łem</w:t>
      </w:r>
      <w:r w:rsidR="00113647" w:rsidRPr="00B922D6">
        <w:rPr>
          <w:rFonts w:ascii="Arial" w:hAnsi="Arial" w:cs="Arial"/>
          <w:sz w:val="24"/>
          <w:szCs w:val="24"/>
        </w:rPr>
        <w:t xml:space="preserve"> się z</w:t>
      </w:r>
      <w:r w:rsidR="0077606C">
        <w:rPr>
          <w:rFonts w:ascii="Arial" w:hAnsi="Arial" w:cs="Arial"/>
          <w:sz w:val="24"/>
          <w:szCs w:val="24"/>
        </w:rPr>
        <w:t xml:space="preserve">e wzorem </w:t>
      </w:r>
      <w:r w:rsidR="00113647" w:rsidRPr="00B922D6">
        <w:rPr>
          <w:rFonts w:ascii="Arial" w:hAnsi="Arial" w:cs="Arial"/>
          <w:sz w:val="24"/>
          <w:szCs w:val="24"/>
        </w:rPr>
        <w:t>umowy</w:t>
      </w:r>
      <w:r w:rsidR="0065735B" w:rsidRPr="00B922D6">
        <w:rPr>
          <w:rFonts w:ascii="Arial" w:hAnsi="Arial" w:cs="Arial"/>
          <w:sz w:val="24"/>
          <w:szCs w:val="24"/>
        </w:rPr>
        <w:t xml:space="preserve"> </w:t>
      </w:r>
      <w:r w:rsidR="0077606C">
        <w:rPr>
          <w:rFonts w:ascii="Arial" w:hAnsi="Arial" w:cs="Arial"/>
          <w:sz w:val="24"/>
          <w:szCs w:val="24"/>
        </w:rPr>
        <w:t>stanowiącym Załącznik nr 3 do Zaproszenia do złożenia oferty i</w:t>
      </w:r>
      <w:r w:rsidR="0065735B" w:rsidRPr="00B922D6">
        <w:rPr>
          <w:rFonts w:ascii="Arial" w:hAnsi="Arial" w:cs="Arial"/>
          <w:sz w:val="24"/>
          <w:szCs w:val="24"/>
        </w:rPr>
        <w:t xml:space="preserve"> zobowiązuj</w:t>
      </w:r>
      <w:r w:rsidR="00A46FA1" w:rsidRPr="00B922D6">
        <w:rPr>
          <w:rFonts w:ascii="Arial" w:hAnsi="Arial" w:cs="Arial"/>
          <w:sz w:val="24"/>
          <w:szCs w:val="24"/>
        </w:rPr>
        <w:t>ę</w:t>
      </w:r>
      <w:r w:rsidR="0065735B" w:rsidRPr="00B922D6">
        <w:rPr>
          <w:rFonts w:ascii="Arial" w:hAnsi="Arial" w:cs="Arial"/>
          <w:sz w:val="24"/>
          <w:szCs w:val="24"/>
        </w:rPr>
        <w:t xml:space="preserve"> się, w przypadku wyboru </w:t>
      </w:r>
      <w:r w:rsidR="00A46FA1" w:rsidRPr="00B922D6">
        <w:rPr>
          <w:rFonts w:ascii="Arial" w:hAnsi="Arial" w:cs="Arial"/>
          <w:sz w:val="24"/>
          <w:szCs w:val="24"/>
        </w:rPr>
        <w:t>mojej</w:t>
      </w:r>
      <w:r w:rsidR="0065735B" w:rsidRPr="00B922D6">
        <w:rPr>
          <w:rFonts w:ascii="Arial" w:hAnsi="Arial" w:cs="Arial"/>
          <w:sz w:val="24"/>
          <w:szCs w:val="24"/>
        </w:rPr>
        <w:t xml:space="preserve"> oferty, do zawarcia umowy zgodnej z</w:t>
      </w:r>
      <w:r w:rsidR="00375EF9" w:rsidRPr="00B922D6">
        <w:rPr>
          <w:rFonts w:ascii="Arial" w:hAnsi="Arial" w:cs="Arial"/>
          <w:sz w:val="24"/>
          <w:szCs w:val="24"/>
        </w:rPr>
        <w:t xml:space="preserve"> </w:t>
      </w:r>
      <w:r w:rsidR="0065735B" w:rsidRPr="00B922D6">
        <w:rPr>
          <w:rFonts w:ascii="Arial" w:hAnsi="Arial" w:cs="Arial"/>
          <w:sz w:val="24"/>
          <w:szCs w:val="24"/>
        </w:rPr>
        <w:t>niniejszą ofertą, na warunkach określonych w</w:t>
      </w:r>
      <w:r w:rsidR="00375EF9" w:rsidRPr="00B922D6">
        <w:rPr>
          <w:rFonts w:ascii="Arial" w:hAnsi="Arial" w:cs="Arial"/>
          <w:sz w:val="24"/>
          <w:szCs w:val="24"/>
        </w:rPr>
        <w:t> </w:t>
      </w:r>
      <w:r w:rsidR="00B6676F" w:rsidRPr="00B922D6">
        <w:rPr>
          <w:rFonts w:ascii="Arial" w:hAnsi="Arial" w:cs="Arial"/>
          <w:sz w:val="24"/>
          <w:szCs w:val="24"/>
        </w:rPr>
        <w:t xml:space="preserve"> „</w:t>
      </w:r>
      <w:r w:rsidR="0077606C">
        <w:rPr>
          <w:rFonts w:ascii="Arial" w:hAnsi="Arial" w:cs="Arial"/>
          <w:sz w:val="24"/>
          <w:szCs w:val="24"/>
        </w:rPr>
        <w:t xml:space="preserve">Zaproszeniu </w:t>
      </w:r>
      <w:proofErr w:type="spellStart"/>
      <w:r w:rsidR="0077606C">
        <w:rPr>
          <w:rFonts w:ascii="Arial" w:hAnsi="Arial" w:cs="Arial"/>
          <w:sz w:val="24"/>
          <w:szCs w:val="24"/>
        </w:rPr>
        <w:t>oferowym</w:t>
      </w:r>
      <w:proofErr w:type="spellEnd"/>
      <w:r w:rsidR="00B6676F" w:rsidRPr="00B922D6">
        <w:rPr>
          <w:rFonts w:ascii="Arial" w:hAnsi="Arial" w:cs="Arial"/>
          <w:sz w:val="24"/>
          <w:szCs w:val="24"/>
        </w:rPr>
        <w:t>”</w:t>
      </w:r>
      <w:r w:rsidR="00113647" w:rsidRPr="00B922D6">
        <w:rPr>
          <w:rFonts w:ascii="Arial" w:hAnsi="Arial" w:cs="Arial"/>
          <w:sz w:val="24"/>
          <w:szCs w:val="24"/>
        </w:rPr>
        <w:t xml:space="preserve"> w</w:t>
      </w:r>
      <w:r w:rsidR="00A23238" w:rsidRPr="00B922D6">
        <w:rPr>
          <w:rFonts w:ascii="Arial" w:hAnsi="Arial" w:cs="Arial"/>
          <w:sz w:val="24"/>
          <w:szCs w:val="24"/>
        </w:rPr>
        <w:t> </w:t>
      </w:r>
      <w:r w:rsidR="0065735B" w:rsidRPr="00B922D6">
        <w:rPr>
          <w:rFonts w:ascii="Arial" w:hAnsi="Arial" w:cs="Arial"/>
          <w:sz w:val="24"/>
          <w:szCs w:val="24"/>
        </w:rPr>
        <w:t>miejscu i terminie wyznaczonym przez Zamawiającego.</w:t>
      </w:r>
    </w:p>
    <w:p w14:paraId="19189EC7" w14:textId="5EA35CAB" w:rsidR="00F1032B" w:rsidRPr="00B922D6" w:rsidRDefault="00C62360" w:rsidP="0077606A">
      <w:pPr>
        <w:numPr>
          <w:ilvl w:val="0"/>
          <w:numId w:val="22"/>
        </w:numPr>
        <w:tabs>
          <w:tab w:val="left" w:pos="57"/>
        </w:tabs>
        <w:spacing w:before="120" w:after="120" w:line="312" w:lineRule="auto"/>
        <w:ind w:hanging="284"/>
        <w:rPr>
          <w:rFonts w:ascii="Arial" w:hAnsi="Arial" w:cs="Arial"/>
          <w:sz w:val="24"/>
          <w:szCs w:val="24"/>
        </w:rPr>
      </w:pPr>
      <w:r w:rsidRPr="00B922D6">
        <w:rPr>
          <w:rFonts w:ascii="Arial" w:hAnsi="Arial" w:cs="Arial"/>
          <w:sz w:val="24"/>
          <w:szCs w:val="24"/>
        </w:rPr>
        <w:t>Oświadczam, że nie podlegam wykluczeniu z postępowania na podstawie art. 7 ust 1 ustawy z dnia 13 kwietnia 2022 r. o szczególnych rozwiązaniach w zakresie przeciwdziałania wspieraniu agresji na Ukrainę oraz służących ochronie bezpieczeństwa narodowego.</w:t>
      </w:r>
    </w:p>
    <w:p w14:paraId="6AB50ABB" w14:textId="2341E4FB" w:rsidR="0065735B" w:rsidRPr="00B922D6" w:rsidRDefault="0065735B" w:rsidP="0077606A">
      <w:pPr>
        <w:numPr>
          <w:ilvl w:val="0"/>
          <w:numId w:val="22"/>
        </w:numPr>
        <w:tabs>
          <w:tab w:val="right" w:leader="dot" w:pos="142"/>
          <w:tab w:val="right" w:leader="dot" w:pos="3969"/>
        </w:tabs>
        <w:spacing w:before="120" w:after="120" w:line="312" w:lineRule="auto"/>
        <w:ind w:hanging="284"/>
        <w:rPr>
          <w:rFonts w:ascii="Arial" w:hAnsi="Arial" w:cs="Arial"/>
          <w:sz w:val="24"/>
          <w:szCs w:val="24"/>
        </w:rPr>
      </w:pPr>
      <w:r w:rsidRPr="00B922D6">
        <w:rPr>
          <w:rFonts w:ascii="Arial" w:hAnsi="Arial" w:cs="Arial"/>
          <w:sz w:val="24"/>
          <w:szCs w:val="24"/>
        </w:rPr>
        <w:t>O</w:t>
      </w:r>
      <w:r w:rsidR="004027F7" w:rsidRPr="00B922D6">
        <w:rPr>
          <w:rFonts w:ascii="Arial" w:hAnsi="Arial" w:cs="Arial"/>
          <w:sz w:val="24"/>
          <w:szCs w:val="24"/>
        </w:rPr>
        <w:t xml:space="preserve">fertę niniejszą składam na </w:t>
      </w:r>
      <w:r w:rsidR="004027F7" w:rsidRPr="00B922D6">
        <w:rPr>
          <w:rFonts w:ascii="Arial" w:hAnsi="Arial" w:cs="Arial"/>
          <w:sz w:val="24"/>
          <w:szCs w:val="24"/>
        </w:rPr>
        <w:tab/>
      </w:r>
      <w:r w:rsidR="004027F7" w:rsidRPr="00B922D6">
        <w:rPr>
          <w:rFonts w:ascii="Arial" w:hAnsi="Arial" w:cs="Arial"/>
          <w:sz w:val="24"/>
          <w:szCs w:val="24"/>
        </w:rPr>
        <w:tab/>
      </w:r>
      <w:r w:rsidR="004B1337" w:rsidRPr="00B922D6">
        <w:rPr>
          <w:rFonts w:ascii="Arial" w:hAnsi="Arial" w:cs="Arial"/>
          <w:sz w:val="24"/>
          <w:szCs w:val="24"/>
        </w:rPr>
        <w:t xml:space="preserve"> </w:t>
      </w:r>
      <w:r w:rsidRPr="00B922D6">
        <w:rPr>
          <w:rFonts w:ascii="Arial" w:hAnsi="Arial" w:cs="Arial"/>
          <w:sz w:val="24"/>
          <w:szCs w:val="24"/>
        </w:rPr>
        <w:t>kolejno ponumerowanych stronach.</w:t>
      </w:r>
    </w:p>
    <w:p w14:paraId="7BDDB757" w14:textId="7F37A318" w:rsidR="00BE62D0" w:rsidRPr="00B922D6" w:rsidRDefault="0065735B" w:rsidP="0077606A">
      <w:pPr>
        <w:numPr>
          <w:ilvl w:val="0"/>
          <w:numId w:val="22"/>
        </w:numPr>
        <w:tabs>
          <w:tab w:val="clear" w:pos="357"/>
          <w:tab w:val="num" w:pos="284"/>
        </w:tabs>
        <w:spacing w:before="120" w:after="120" w:line="312" w:lineRule="auto"/>
        <w:ind w:left="426" w:hanging="426"/>
        <w:rPr>
          <w:rFonts w:ascii="Arial" w:hAnsi="Arial" w:cs="Arial"/>
          <w:sz w:val="24"/>
          <w:szCs w:val="24"/>
        </w:rPr>
      </w:pPr>
      <w:r w:rsidRPr="00B922D6">
        <w:rPr>
          <w:rFonts w:ascii="Arial" w:hAnsi="Arial" w:cs="Arial"/>
          <w:sz w:val="24"/>
          <w:szCs w:val="24"/>
        </w:rPr>
        <w:t>Wszelką korespondencję związaną z niniejszym postępowaniem należy kierować do</w:t>
      </w:r>
      <w:r w:rsidR="00BE62D0" w:rsidRPr="00B922D6">
        <w:rPr>
          <w:rFonts w:ascii="Arial" w:hAnsi="Arial" w:cs="Arial"/>
          <w:sz w:val="24"/>
          <w:szCs w:val="24"/>
        </w:rPr>
        <w:t>:</w:t>
      </w:r>
    </w:p>
    <w:p w14:paraId="1478D791" w14:textId="4F7E768C" w:rsidR="004027F7" w:rsidRPr="00B922D6" w:rsidRDefault="004027F7" w:rsidP="0077606A">
      <w:pPr>
        <w:tabs>
          <w:tab w:val="right" w:leader="dot" w:pos="7088"/>
        </w:tabs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B922D6">
        <w:rPr>
          <w:rFonts w:ascii="Arial" w:hAnsi="Arial" w:cs="Arial"/>
          <w:sz w:val="24"/>
          <w:szCs w:val="24"/>
        </w:rPr>
        <w:tab/>
      </w:r>
    </w:p>
    <w:p w14:paraId="453509EA" w14:textId="4F7E768C" w:rsidR="0065735B" w:rsidRPr="00B922D6" w:rsidRDefault="0065735B" w:rsidP="0077606A">
      <w:pPr>
        <w:numPr>
          <w:ilvl w:val="0"/>
          <w:numId w:val="22"/>
        </w:numPr>
        <w:tabs>
          <w:tab w:val="clear" w:pos="357"/>
          <w:tab w:val="left" w:pos="57"/>
          <w:tab w:val="num" w:pos="284"/>
        </w:tabs>
        <w:spacing w:before="120" w:after="120" w:line="312" w:lineRule="auto"/>
        <w:ind w:left="426" w:hanging="426"/>
        <w:rPr>
          <w:rFonts w:ascii="Arial" w:hAnsi="Arial" w:cs="Arial"/>
          <w:sz w:val="24"/>
          <w:szCs w:val="24"/>
        </w:rPr>
      </w:pPr>
      <w:r w:rsidRPr="00B922D6">
        <w:rPr>
          <w:rFonts w:ascii="Arial" w:hAnsi="Arial" w:cs="Arial"/>
          <w:sz w:val="24"/>
          <w:szCs w:val="24"/>
        </w:rPr>
        <w:t xml:space="preserve">Wraz z ofertą składam następujące oświadczenia i dokumenty: </w:t>
      </w:r>
    </w:p>
    <w:p w14:paraId="61B0B871" w14:textId="04B4BFD0" w:rsidR="004027F7" w:rsidRPr="00B922D6" w:rsidRDefault="00E92C1F" w:rsidP="0077606A">
      <w:pPr>
        <w:tabs>
          <w:tab w:val="right" w:leader="dot" w:pos="8505"/>
        </w:tabs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B922D6">
        <w:rPr>
          <w:rFonts w:ascii="Arial" w:hAnsi="Arial" w:cs="Arial"/>
          <w:sz w:val="24"/>
          <w:szCs w:val="24"/>
        </w:rPr>
        <w:tab/>
      </w:r>
      <w:r w:rsidRPr="00B922D6">
        <w:rPr>
          <w:rFonts w:ascii="Arial" w:hAnsi="Arial" w:cs="Arial"/>
          <w:sz w:val="24"/>
          <w:szCs w:val="24"/>
        </w:rPr>
        <w:tab/>
      </w:r>
      <w:r w:rsidRPr="00B922D6">
        <w:rPr>
          <w:rFonts w:ascii="Arial" w:hAnsi="Arial" w:cs="Arial"/>
          <w:sz w:val="24"/>
          <w:szCs w:val="24"/>
        </w:rPr>
        <w:tab/>
      </w:r>
      <w:r w:rsidRPr="00B922D6">
        <w:rPr>
          <w:rFonts w:ascii="Arial" w:hAnsi="Arial" w:cs="Arial"/>
          <w:sz w:val="24"/>
          <w:szCs w:val="24"/>
        </w:rPr>
        <w:tab/>
      </w:r>
      <w:r w:rsidRPr="00B922D6">
        <w:rPr>
          <w:rFonts w:ascii="Arial" w:hAnsi="Arial" w:cs="Arial"/>
          <w:sz w:val="24"/>
          <w:szCs w:val="24"/>
        </w:rPr>
        <w:tab/>
      </w:r>
      <w:r w:rsidRPr="00B922D6">
        <w:rPr>
          <w:rFonts w:ascii="Arial" w:hAnsi="Arial" w:cs="Arial"/>
          <w:sz w:val="24"/>
          <w:szCs w:val="24"/>
        </w:rPr>
        <w:tab/>
      </w:r>
      <w:r w:rsidRPr="00B922D6">
        <w:rPr>
          <w:rFonts w:ascii="Arial" w:hAnsi="Arial" w:cs="Arial"/>
          <w:sz w:val="24"/>
          <w:szCs w:val="24"/>
        </w:rPr>
        <w:tab/>
      </w:r>
      <w:r w:rsidRPr="00B922D6">
        <w:rPr>
          <w:rFonts w:ascii="Arial" w:hAnsi="Arial" w:cs="Arial"/>
          <w:sz w:val="24"/>
          <w:szCs w:val="24"/>
        </w:rPr>
        <w:tab/>
      </w:r>
      <w:r w:rsidRPr="00B922D6">
        <w:rPr>
          <w:rFonts w:ascii="Arial" w:hAnsi="Arial" w:cs="Arial"/>
          <w:sz w:val="24"/>
          <w:szCs w:val="24"/>
        </w:rPr>
        <w:tab/>
      </w:r>
      <w:r w:rsidRPr="00B922D6">
        <w:rPr>
          <w:rFonts w:ascii="Arial" w:hAnsi="Arial" w:cs="Arial"/>
          <w:sz w:val="24"/>
          <w:szCs w:val="24"/>
        </w:rPr>
        <w:tab/>
      </w:r>
      <w:r w:rsidRPr="00B922D6">
        <w:rPr>
          <w:rFonts w:ascii="Arial" w:hAnsi="Arial" w:cs="Arial"/>
          <w:sz w:val="24"/>
          <w:szCs w:val="24"/>
        </w:rPr>
        <w:tab/>
      </w:r>
      <w:r w:rsidRPr="00B922D6">
        <w:rPr>
          <w:rFonts w:ascii="Arial" w:hAnsi="Arial" w:cs="Arial"/>
          <w:sz w:val="24"/>
          <w:szCs w:val="24"/>
        </w:rPr>
        <w:tab/>
      </w:r>
      <w:r w:rsidRPr="00B922D6">
        <w:rPr>
          <w:rFonts w:ascii="Arial" w:hAnsi="Arial" w:cs="Arial"/>
          <w:sz w:val="24"/>
          <w:szCs w:val="24"/>
        </w:rPr>
        <w:tab/>
      </w:r>
      <w:r w:rsidRPr="00B922D6">
        <w:rPr>
          <w:rFonts w:ascii="Arial" w:hAnsi="Arial" w:cs="Arial"/>
          <w:sz w:val="24"/>
          <w:szCs w:val="24"/>
        </w:rPr>
        <w:tab/>
      </w:r>
      <w:r w:rsidRPr="00B922D6">
        <w:rPr>
          <w:rFonts w:ascii="Arial" w:hAnsi="Arial" w:cs="Arial"/>
          <w:sz w:val="24"/>
          <w:szCs w:val="24"/>
        </w:rPr>
        <w:tab/>
      </w:r>
      <w:r w:rsidRPr="00B922D6">
        <w:rPr>
          <w:rFonts w:ascii="Arial" w:hAnsi="Arial" w:cs="Arial"/>
          <w:sz w:val="24"/>
          <w:szCs w:val="24"/>
        </w:rPr>
        <w:tab/>
      </w:r>
      <w:r w:rsidRPr="00B922D6">
        <w:rPr>
          <w:rFonts w:ascii="Arial" w:hAnsi="Arial" w:cs="Arial"/>
          <w:sz w:val="24"/>
          <w:szCs w:val="24"/>
        </w:rPr>
        <w:tab/>
      </w:r>
      <w:r w:rsidRPr="00B922D6">
        <w:rPr>
          <w:rFonts w:ascii="Arial" w:hAnsi="Arial" w:cs="Arial"/>
          <w:sz w:val="24"/>
          <w:szCs w:val="24"/>
        </w:rPr>
        <w:tab/>
      </w:r>
    </w:p>
    <w:p w14:paraId="252F52AD" w14:textId="04369C75" w:rsidR="004027F7" w:rsidRPr="00B922D6" w:rsidRDefault="004027F7" w:rsidP="0077606A">
      <w:pPr>
        <w:tabs>
          <w:tab w:val="right" w:leader="dot" w:pos="8505"/>
        </w:tabs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B922D6">
        <w:rPr>
          <w:rFonts w:ascii="Arial" w:hAnsi="Arial" w:cs="Arial"/>
          <w:sz w:val="24"/>
          <w:szCs w:val="24"/>
        </w:rPr>
        <w:tab/>
      </w:r>
    </w:p>
    <w:p w14:paraId="3E1CE2CF" w14:textId="3415757E" w:rsidR="004027F7" w:rsidRPr="00B922D6" w:rsidRDefault="004027F7" w:rsidP="0077606A">
      <w:pPr>
        <w:tabs>
          <w:tab w:val="right" w:leader="dot" w:pos="8505"/>
        </w:tabs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B922D6">
        <w:rPr>
          <w:rFonts w:ascii="Arial" w:hAnsi="Arial" w:cs="Arial"/>
          <w:sz w:val="24"/>
          <w:szCs w:val="24"/>
        </w:rPr>
        <w:tab/>
      </w:r>
    </w:p>
    <w:p w14:paraId="3466EAB8" w14:textId="6BEF0DD3" w:rsidR="00600ADD" w:rsidRPr="00B922D6" w:rsidRDefault="009C7477" w:rsidP="0077606A">
      <w:pPr>
        <w:pStyle w:val="Akapitzlist"/>
        <w:numPr>
          <w:ilvl w:val="0"/>
          <w:numId w:val="22"/>
        </w:numPr>
        <w:tabs>
          <w:tab w:val="clear" w:pos="357"/>
          <w:tab w:val="num" w:pos="284"/>
          <w:tab w:val="left" w:pos="426"/>
        </w:tabs>
        <w:spacing w:before="120" w:after="120" w:line="312" w:lineRule="auto"/>
        <w:ind w:left="426" w:hanging="426"/>
        <w:rPr>
          <w:rFonts w:ascii="Arial" w:hAnsi="Arial" w:cs="Arial"/>
          <w:sz w:val="24"/>
          <w:szCs w:val="24"/>
        </w:rPr>
      </w:pPr>
      <w:r w:rsidRPr="00B922D6">
        <w:rPr>
          <w:rFonts w:ascii="Arial" w:hAnsi="Arial" w:cs="Arial"/>
          <w:sz w:val="24"/>
          <w:szCs w:val="24"/>
        </w:rPr>
        <w:t>Oświadczam, że wypełniłem obowiązki informacyjne przewidziane w art. 13 lub art. 14 RODO</w:t>
      </w:r>
      <w:r w:rsidRPr="00B922D6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="00580FA8" w:rsidRPr="00B922D6">
        <w:rPr>
          <w:rFonts w:ascii="Arial" w:hAnsi="Arial" w:cs="Arial"/>
          <w:sz w:val="24"/>
          <w:szCs w:val="24"/>
        </w:rPr>
        <w:t xml:space="preserve"> </w:t>
      </w:r>
      <w:r w:rsidRPr="00B922D6">
        <w:rPr>
          <w:rFonts w:ascii="Arial" w:hAnsi="Arial" w:cs="Arial"/>
          <w:sz w:val="24"/>
          <w:szCs w:val="24"/>
        </w:rPr>
        <w:t xml:space="preserve">wobec osób fizycznych, od których dane osobowe bezpośrednio </w:t>
      </w:r>
      <w:r w:rsidRPr="00B922D6">
        <w:rPr>
          <w:rFonts w:ascii="Arial" w:hAnsi="Arial" w:cs="Arial"/>
          <w:sz w:val="24"/>
          <w:szCs w:val="24"/>
        </w:rPr>
        <w:lastRenderedPageBreak/>
        <w:t>lub pośrednio pozyskałem w celu ubiegania się o udzielenie zamówienia publicznego w niniejszym postępowaniu</w:t>
      </w:r>
      <w:r w:rsidRPr="00B922D6">
        <w:rPr>
          <w:rStyle w:val="Odwoanieprzypisudolnego"/>
          <w:rFonts w:ascii="Arial" w:hAnsi="Arial" w:cs="Arial"/>
          <w:sz w:val="24"/>
          <w:szCs w:val="24"/>
        </w:rPr>
        <w:footnoteReference w:id="3"/>
      </w:r>
      <w:r w:rsidRPr="00B922D6">
        <w:rPr>
          <w:rFonts w:ascii="Arial" w:hAnsi="Arial" w:cs="Arial"/>
          <w:sz w:val="24"/>
          <w:szCs w:val="24"/>
        </w:rPr>
        <w:t>.</w:t>
      </w:r>
    </w:p>
    <w:p w14:paraId="778C66AD" w14:textId="5FE2B45C" w:rsidR="00A251A1" w:rsidRPr="00B922D6" w:rsidRDefault="00821D17" w:rsidP="0077606A">
      <w:pPr>
        <w:tabs>
          <w:tab w:val="left" w:leader="dot" w:pos="2268"/>
          <w:tab w:val="left" w:pos="2835"/>
          <w:tab w:val="left" w:leader="dot" w:pos="5103"/>
          <w:tab w:val="left" w:pos="6124"/>
          <w:tab w:val="left" w:leader="dot" w:pos="9072"/>
        </w:tabs>
        <w:spacing w:before="960" w:after="0" w:line="312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B922D6">
        <w:rPr>
          <w:rFonts w:ascii="Arial" w:hAnsi="Arial" w:cs="Arial"/>
          <w:kern w:val="2"/>
          <w:sz w:val="24"/>
          <w:szCs w:val="24"/>
          <w14:ligatures w14:val="standardContextual"/>
        </w:rPr>
        <w:tab/>
      </w:r>
      <w:r w:rsidRPr="00B922D6">
        <w:rPr>
          <w:rFonts w:ascii="Arial" w:hAnsi="Arial" w:cs="Arial"/>
          <w:kern w:val="2"/>
          <w:sz w:val="24"/>
          <w:szCs w:val="24"/>
          <w14:ligatures w14:val="standardContextual"/>
        </w:rPr>
        <w:tab/>
      </w:r>
      <w:r w:rsidRPr="00B922D6">
        <w:rPr>
          <w:rFonts w:ascii="Arial" w:hAnsi="Arial" w:cs="Arial"/>
          <w:kern w:val="2"/>
          <w:sz w:val="24"/>
          <w:szCs w:val="24"/>
          <w14:ligatures w14:val="standardContextual"/>
        </w:rPr>
        <w:tab/>
      </w:r>
      <w:r w:rsidR="00A74B67" w:rsidRPr="00B922D6">
        <w:rPr>
          <w:rFonts w:ascii="Arial" w:hAnsi="Arial" w:cs="Arial"/>
          <w:kern w:val="2"/>
          <w:sz w:val="24"/>
          <w:szCs w:val="24"/>
          <w14:ligatures w14:val="standardContextual"/>
        </w:rPr>
        <w:tab/>
      </w:r>
      <w:r w:rsidRPr="00B922D6">
        <w:rPr>
          <w:rFonts w:ascii="Arial" w:hAnsi="Arial" w:cs="Arial"/>
          <w:kern w:val="2"/>
          <w:sz w:val="24"/>
          <w:szCs w:val="24"/>
          <w14:ligatures w14:val="standardContextual"/>
        </w:rPr>
        <w:tab/>
      </w:r>
    </w:p>
    <w:p w14:paraId="172E20BD" w14:textId="0B289527" w:rsidR="004027F7" w:rsidRPr="00B922D6" w:rsidRDefault="00A779F0" w:rsidP="0077606A">
      <w:pPr>
        <w:tabs>
          <w:tab w:val="left" w:pos="567"/>
          <w:tab w:val="left" w:pos="2268"/>
          <w:tab w:val="left" w:pos="3686"/>
          <w:tab w:val="left" w:pos="5670"/>
          <w:tab w:val="left" w:pos="6350"/>
        </w:tabs>
        <w:spacing w:after="0" w:line="312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B922D6">
        <w:rPr>
          <w:rFonts w:ascii="Arial" w:hAnsi="Arial" w:cs="Arial"/>
          <w:kern w:val="2"/>
          <w:sz w:val="24"/>
          <w:szCs w:val="24"/>
          <w14:ligatures w14:val="standardContextual"/>
        </w:rPr>
        <w:tab/>
        <w:t xml:space="preserve"> </w:t>
      </w:r>
      <w:r w:rsidR="00801D44" w:rsidRPr="00B922D6">
        <w:rPr>
          <w:rFonts w:ascii="Arial" w:hAnsi="Arial" w:cs="Arial"/>
          <w:kern w:val="2"/>
          <w:sz w:val="24"/>
          <w:szCs w:val="24"/>
          <w14:ligatures w14:val="standardContextual"/>
        </w:rPr>
        <w:t>m</w:t>
      </w:r>
      <w:r w:rsidRPr="00B922D6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iejscowość </w:t>
      </w:r>
      <w:r w:rsidRPr="00B922D6">
        <w:rPr>
          <w:rFonts w:ascii="Arial" w:hAnsi="Arial" w:cs="Arial"/>
          <w:kern w:val="2"/>
          <w:sz w:val="24"/>
          <w:szCs w:val="24"/>
          <w14:ligatures w14:val="standardContextual"/>
        </w:rPr>
        <w:tab/>
      </w:r>
      <w:r w:rsidRPr="00B922D6">
        <w:rPr>
          <w:rFonts w:ascii="Arial" w:hAnsi="Arial" w:cs="Arial"/>
          <w:kern w:val="2"/>
          <w:sz w:val="24"/>
          <w:szCs w:val="24"/>
          <w14:ligatures w14:val="standardContextual"/>
        </w:rPr>
        <w:tab/>
        <w:t xml:space="preserve"> data</w:t>
      </w:r>
      <w:r w:rsidR="00801D44" w:rsidRPr="00B922D6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</w:t>
      </w:r>
      <w:r w:rsidR="00910AC2" w:rsidRPr="00B922D6">
        <w:rPr>
          <w:rFonts w:ascii="Arial" w:hAnsi="Arial" w:cs="Arial"/>
          <w:kern w:val="2"/>
          <w:sz w:val="24"/>
          <w:szCs w:val="24"/>
          <w14:ligatures w14:val="standardContextual"/>
        </w:rPr>
        <w:tab/>
      </w:r>
      <w:r w:rsidR="00801D44" w:rsidRPr="00B922D6">
        <w:rPr>
          <w:rFonts w:ascii="Arial" w:hAnsi="Arial" w:cs="Arial"/>
          <w:kern w:val="2"/>
          <w:sz w:val="24"/>
          <w:szCs w:val="24"/>
          <w14:ligatures w14:val="standardContextual"/>
        </w:rPr>
        <w:t>podpisy osób</w:t>
      </w:r>
      <w:r w:rsidR="00910AC2" w:rsidRPr="00B922D6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</w:t>
      </w:r>
      <w:r w:rsidR="00801D44" w:rsidRPr="00B922D6">
        <w:rPr>
          <w:rFonts w:ascii="Arial" w:hAnsi="Arial" w:cs="Arial"/>
          <w:kern w:val="2"/>
          <w:sz w:val="24"/>
          <w:szCs w:val="24"/>
          <w14:ligatures w14:val="standardContextual"/>
        </w:rPr>
        <w:t>uprawnionych</w:t>
      </w:r>
    </w:p>
    <w:p w14:paraId="76B2F018" w14:textId="41185282" w:rsidR="00801D44" w:rsidRPr="00B922D6" w:rsidRDefault="00910AC2" w:rsidP="0077606A">
      <w:pPr>
        <w:tabs>
          <w:tab w:val="left" w:pos="5103"/>
        </w:tabs>
        <w:spacing w:after="0" w:line="312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B922D6">
        <w:rPr>
          <w:rFonts w:ascii="Arial" w:hAnsi="Arial" w:cs="Arial"/>
          <w:kern w:val="2"/>
          <w:sz w:val="24"/>
          <w:szCs w:val="24"/>
          <w14:ligatures w14:val="standardContextual"/>
        </w:rPr>
        <w:tab/>
      </w:r>
      <w:r w:rsidR="00801D44" w:rsidRPr="00B922D6">
        <w:rPr>
          <w:rFonts w:ascii="Arial" w:hAnsi="Arial" w:cs="Arial"/>
          <w:kern w:val="2"/>
          <w:sz w:val="24"/>
          <w:szCs w:val="24"/>
          <w14:ligatures w14:val="standardContextual"/>
        </w:rPr>
        <w:t>do reprezentowania</w:t>
      </w:r>
      <w:r w:rsidRPr="00B922D6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</w:t>
      </w:r>
      <w:r w:rsidR="00D15672" w:rsidRPr="00B922D6">
        <w:rPr>
          <w:rFonts w:ascii="Arial" w:hAnsi="Arial" w:cs="Arial"/>
          <w:kern w:val="2"/>
          <w:sz w:val="24"/>
          <w:szCs w:val="24"/>
          <w14:ligatures w14:val="standardContextual"/>
        </w:rPr>
        <w:t>Wykonawcy</w:t>
      </w:r>
    </w:p>
    <w:sectPr w:rsidR="00801D44" w:rsidRPr="00B922D6" w:rsidSect="00E84EA9">
      <w:headerReference w:type="default" r:id="rId8"/>
      <w:footerReference w:type="default" r:id="rId9"/>
      <w:pgSz w:w="11906" w:h="16838"/>
      <w:pgMar w:top="1559" w:right="1418" w:bottom="709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954E0A" w14:textId="77777777" w:rsidR="001A068C" w:rsidRDefault="001A068C" w:rsidP="00486356">
      <w:pPr>
        <w:spacing w:after="0" w:line="240" w:lineRule="auto"/>
      </w:pPr>
      <w:r>
        <w:separator/>
      </w:r>
    </w:p>
  </w:endnote>
  <w:endnote w:type="continuationSeparator" w:id="0">
    <w:p w14:paraId="36872738" w14:textId="77777777" w:rsidR="001A068C" w:rsidRDefault="001A068C" w:rsidP="00486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847AB" w14:textId="1028AD1D" w:rsidR="00326B35" w:rsidRDefault="00E84EA9">
    <w:pPr>
      <w:pStyle w:val="Stopka"/>
    </w:pPr>
    <w:r>
      <w:rPr>
        <w:noProof/>
      </w:rPr>
      <w:drawing>
        <wp:inline distT="0" distB="0" distL="0" distR="0" wp14:anchorId="0385DD99" wp14:editId="40E3F893">
          <wp:extent cx="5760720" cy="1209675"/>
          <wp:effectExtent l="0" t="0" r="0" b="9525"/>
          <wp:docPr id="142059546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059546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9E7787" w14:textId="77777777" w:rsidR="001A068C" w:rsidRDefault="001A068C" w:rsidP="00486356">
      <w:pPr>
        <w:spacing w:after="0" w:line="240" w:lineRule="auto"/>
      </w:pPr>
      <w:r>
        <w:separator/>
      </w:r>
    </w:p>
  </w:footnote>
  <w:footnote w:type="continuationSeparator" w:id="0">
    <w:p w14:paraId="04B96B0E" w14:textId="77777777" w:rsidR="001A068C" w:rsidRDefault="001A068C" w:rsidP="00486356">
      <w:pPr>
        <w:spacing w:after="0" w:line="240" w:lineRule="auto"/>
      </w:pPr>
      <w:r>
        <w:continuationSeparator/>
      </w:r>
    </w:p>
  </w:footnote>
  <w:footnote w:id="1">
    <w:p w14:paraId="3121FACC" w14:textId="58836642" w:rsidR="001C43D3" w:rsidRDefault="001C43D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401A30" w:rsidRPr="00401A30">
        <w:rPr>
          <w:b/>
          <w:bCs/>
        </w:rPr>
        <w:t>UWAGA!</w:t>
      </w:r>
      <w:r w:rsidR="00401A30" w:rsidRPr="00401A30">
        <w:t xml:space="preserve"> </w:t>
      </w:r>
      <w:r>
        <w:t>K</w:t>
      </w:r>
      <w:r w:rsidRPr="001C43D3">
        <w:t>oszt wynagrodzenia tłumacza PJM, SJM i SKOGN wpisanego do rejestru, w ramach</w:t>
      </w:r>
      <w:r>
        <w:t xml:space="preserve"> tłumaczenia w trakcie obsługi osób uprawnionych</w:t>
      </w:r>
      <w:r w:rsidRPr="001C43D3">
        <w:t xml:space="preserve">, </w:t>
      </w:r>
      <w:r w:rsidRPr="001C43D3">
        <w:rPr>
          <w:b/>
          <w:bCs/>
        </w:rPr>
        <w:t xml:space="preserve">nie może być wyższy niż </w:t>
      </w:r>
      <w:r w:rsidRPr="001C43D3">
        <w:rPr>
          <w:b/>
          <w:bCs/>
          <w:i/>
          <w:iCs/>
        </w:rPr>
        <w:t>2%</w:t>
      </w:r>
      <w:r w:rsidRPr="001C43D3">
        <w:t xml:space="preserve"> przeciętnego wynagrodzenia w poprzednim kwartale, począwszy od pierwszego dnia następnego miesiąca po ogłoszeniu przez Prezesa Głównego Urzędu Statystycznego w Dzienniku Urzędowym Rzeczypospolitej Polskiej "Monitor Polski" na podstawie </w:t>
      </w:r>
      <w:hyperlink r:id="rId1" w:anchor="/document/16832385?unitId=art(20)pkt(2)" w:tgtFrame="_blank" w:history="1">
        <w:r w:rsidRPr="001C43D3">
          <w:t>art. 20 pkt 2</w:t>
        </w:r>
      </w:hyperlink>
      <w:r w:rsidRPr="001C43D3">
        <w:t xml:space="preserve"> ustawy z dnia 17 grudnia 1998 r. o emeryturach i rentach z Funduszu Ubezpieczeń Społecznych (Dz. U. z 2022 r. poz. 504 i 1504) za godzinę </w:t>
      </w:r>
      <w:r>
        <w:t xml:space="preserve">tłumaczenia zgodnie z art. 17 pkt 1 Ustawy </w:t>
      </w:r>
      <w:r w:rsidRPr="001C43D3">
        <w:t>dnia 19 sierpnia 2011 r. o języku migowym i innych środkach komunikowania się (</w:t>
      </w:r>
      <w:proofErr w:type="spellStart"/>
      <w:r w:rsidRPr="001C43D3">
        <w:t>t.j</w:t>
      </w:r>
      <w:proofErr w:type="spellEnd"/>
      <w:r w:rsidRPr="001C43D3">
        <w:t>. Dz. U. z 2023 r. poz. 20).</w:t>
      </w:r>
    </w:p>
  </w:footnote>
  <w:footnote w:id="2">
    <w:p w14:paraId="762F5F8B" w14:textId="77777777" w:rsidR="009C7477" w:rsidRDefault="009C7477" w:rsidP="0034268E">
      <w:pPr>
        <w:pStyle w:val="Tekstprzypisudolnego"/>
      </w:pPr>
      <w:r>
        <w:rPr>
          <w:rStyle w:val="Odwoanieprzypisudolnego"/>
        </w:rPr>
        <w:footnoteRef/>
      </w:r>
      <w:r>
        <w:t xml:space="preserve"> Rozporządzenie parlamentu Europejskiego i Rady (UE) 2016/679 z 27 kwietnia 2016 r. w sprawie ochrony osób fizycznych w związku z przetwarzaniem danych osobowych i w sprawie swobodnego przepływu takich danych oraz uchylenia dyrektywny 95/46/WE (ogólne rozporządzenie o ochronie danych ) (Dz. Urz. UE L 119 z 04.05.2016, str. 1).</w:t>
      </w:r>
    </w:p>
  </w:footnote>
  <w:footnote w:id="3">
    <w:p w14:paraId="12714B1D" w14:textId="77777777" w:rsidR="009C7477" w:rsidRDefault="009C7477" w:rsidP="0034268E">
      <w:pPr>
        <w:pStyle w:val="Tekstprzypisudolnego"/>
      </w:pPr>
      <w:r>
        <w:rPr>
          <w:rStyle w:val="Odwoanieprzypisudolnego"/>
        </w:rPr>
        <w:footnoteRef/>
      </w:r>
      <w: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poprzez jego wykreślenie).</w:t>
      </w:r>
    </w:p>
    <w:p w14:paraId="1F5B5581" w14:textId="77777777" w:rsidR="009C7477" w:rsidRDefault="009C7477" w:rsidP="009C747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373C3" w14:textId="6869EE5E" w:rsidR="002F3E75" w:rsidRPr="002F3E75" w:rsidRDefault="00E84EA9" w:rsidP="002F3E7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2EA83CF" wp14:editId="0587EB29">
          <wp:simplePos x="0" y="0"/>
          <wp:positionH relativeFrom="margin">
            <wp:align>center</wp:align>
          </wp:positionH>
          <wp:positionV relativeFrom="topMargin">
            <wp:posOffset>315595</wp:posOffset>
          </wp:positionV>
          <wp:extent cx="2503423" cy="396927"/>
          <wp:effectExtent l="0" t="0" r="0" b="3175"/>
          <wp:wrapNone/>
          <wp:docPr id="506481776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6481776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03423" cy="3969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4" w15:restartNumberingAfterBreak="0">
    <w:nsid w:val="04BC42F3"/>
    <w:multiLevelType w:val="hybridMultilevel"/>
    <w:tmpl w:val="7876C002"/>
    <w:lvl w:ilvl="0" w:tplc="95822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BC7781"/>
    <w:multiLevelType w:val="hybridMultilevel"/>
    <w:tmpl w:val="9752D36A"/>
    <w:lvl w:ilvl="0" w:tplc="7C649D06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9D605C"/>
    <w:multiLevelType w:val="hybridMultilevel"/>
    <w:tmpl w:val="17DE20E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C0714B"/>
    <w:multiLevelType w:val="hybridMultilevel"/>
    <w:tmpl w:val="94C60D5A"/>
    <w:lvl w:ilvl="0" w:tplc="BD90CADE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365C7"/>
    <w:multiLevelType w:val="hybridMultilevel"/>
    <w:tmpl w:val="4782B3C2"/>
    <w:lvl w:ilvl="0" w:tplc="0B3C47E0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9D0FF2"/>
    <w:multiLevelType w:val="hybridMultilevel"/>
    <w:tmpl w:val="5CA8EEA6"/>
    <w:lvl w:ilvl="0" w:tplc="04150001">
      <w:start w:val="1"/>
      <w:numFmt w:val="bullet"/>
      <w:lvlText w:val=""/>
      <w:lvlJc w:val="left"/>
      <w:pPr>
        <w:tabs>
          <w:tab w:val="num" w:pos="357"/>
        </w:tabs>
        <w:ind w:left="284" w:firstLine="76"/>
      </w:pPr>
      <w:rPr>
        <w:rFonts w:ascii="Symbol" w:hAnsi="Symbol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EE087B"/>
    <w:multiLevelType w:val="hybridMultilevel"/>
    <w:tmpl w:val="E4BCA830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B008BA"/>
    <w:multiLevelType w:val="hybridMultilevel"/>
    <w:tmpl w:val="EA7E9E2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F92B57"/>
    <w:multiLevelType w:val="hybridMultilevel"/>
    <w:tmpl w:val="F17E359A"/>
    <w:lvl w:ilvl="0" w:tplc="E55CC1B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345398"/>
    <w:multiLevelType w:val="hybridMultilevel"/>
    <w:tmpl w:val="E5A44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DB3CF7"/>
    <w:multiLevelType w:val="hybridMultilevel"/>
    <w:tmpl w:val="AAF6328E"/>
    <w:lvl w:ilvl="0" w:tplc="3746E5A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DE0728"/>
    <w:multiLevelType w:val="hybridMultilevel"/>
    <w:tmpl w:val="A170C770"/>
    <w:lvl w:ilvl="0" w:tplc="5B0069A2">
      <w:start w:val="1"/>
      <w:numFmt w:val="decimal"/>
      <w:lvlText w:val="%1."/>
      <w:lvlJc w:val="left"/>
      <w:pPr>
        <w:tabs>
          <w:tab w:val="num" w:pos="357"/>
        </w:tabs>
        <w:ind w:left="284" w:firstLine="76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652EB7"/>
    <w:multiLevelType w:val="hybridMultilevel"/>
    <w:tmpl w:val="D3CA70F6"/>
    <w:lvl w:ilvl="0" w:tplc="A7A4E272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7B5513"/>
    <w:multiLevelType w:val="hybridMultilevel"/>
    <w:tmpl w:val="B826FD22"/>
    <w:lvl w:ilvl="0" w:tplc="5D46C8CC">
      <w:start w:val="1"/>
      <w:numFmt w:val="decimal"/>
      <w:lvlText w:val="%1."/>
      <w:lvlJc w:val="left"/>
      <w:pPr>
        <w:ind w:left="218" w:hanging="360"/>
      </w:pPr>
    </w:lvl>
    <w:lvl w:ilvl="1" w:tplc="84C292C4">
      <w:start w:val="1"/>
      <w:numFmt w:val="lowerLetter"/>
      <w:lvlText w:val="%2)"/>
      <w:lvlJc w:val="left"/>
      <w:pPr>
        <w:tabs>
          <w:tab w:val="num" w:pos="938"/>
        </w:tabs>
        <w:ind w:left="93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CA6C41"/>
    <w:multiLevelType w:val="hybridMultilevel"/>
    <w:tmpl w:val="AA923E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E36DDE"/>
    <w:multiLevelType w:val="hybridMultilevel"/>
    <w:tmpl w:val="E4BCA830"/>
    <w:lvl w:ilvl="0" w:tplc="B832C46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5E279F"/>
    <w:multiLevelType w:val="hybridMultilevel"/>
    <w:tmpl w:val="969680A2"/>
    <w:lvl w:ilvl="0" w:tplc="9E186ADA">
      <w:start w:val="1"/>
      <w:numFmt w:val="decimal"/>
      <w:lvlText w:val="%1."/>
      <w:lvlJc w:val="left"/>
      <w:pPr>
        <w:ind w:left="218" w:hanging="360"/>
      </w:pPr>
    </w:lvl>
    <w:lvl w:ilvl="1" w:tplc="B452528C">
      <w:start w:val="1"/>
      <w:numFmt w:val="lowerLetter"/>
      <w:lvlText w:val="%2)"/>
      <w:lvlJc w:val="left"/>
      <w:pPr>
        <w:tabs>
          <w:tab w:val="num" w:pos="938"/>
        </w:tabs>
        <w:ind w:left="93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9677EB"/>
    <w:multiLevelType w:val="hybridMultilevel"/>
    <w:tmpl w:val="E4BCA830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5D33CB"/>
    <w:multiLevelType w:val="hybridMultilevel"/>
    <w:tmpl w:val="5E426590"/>
    <w:lvl w:ilvl="0" w:tplc="A9ACAE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B30812"/>
    <w:multiLevelType w:val="hybridMultilevel"/>
    <w:tmpl w:val="5CC4525C"/>
    <w:lvl w:ilvl="0" w:tplc="146A8AC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7D656A"/>
    <w:multiLevelType w:val="hybridMultilevel"/>
    <w:tmpl w:val="AB00A28A"/>
    <w:lvl w:ilvl="0" w:tplc="5204DEE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656FBF"/>
    <w:multiLevelType w:val="hybridMultilevel"/>
    <w:tmpl w:val="9AB46CBA"/>
    <w:lvl w:ilvl="0" w:tplc="D81C611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9FE45E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B4288F"/>
    <w:multiLevelType w:val="hybridMultilevel"/>
    <w:tmpl w:val="720E0DEC"/>
    <w:lvl w:ilvl="0" w:tplc="4C360C2C">
      <w:start w:val="15"/>
      <w:numFmt w:val="decimal"/>
      <w:lvlText w:val="%1."/>
      <w:lvlJc w:val="left"/>
      <w:pPr>
        <w:ind w:left="9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913798A"/>
    <w:multiLevelType w:val="hybridMultilevel"/>
    <w:tmpl w:val="760E820A"/>
    <w:lvl w:ilvl="0" w:tplc="0232A80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891127"/>
    <w:multiLevelType w:val="hybridMultilevel"/>
    <w:tmpl w:val="78BAE5E2"/>
    <w:lvl w:ilvl="0" w:tplc="27F8DC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1A96751"/>
    <w:multiLevelType w:val="hybridMultilevel"/>
    <w:tmpl w:val="47BE9D7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A382613"/>
    <w:multiLevelType w:val="hybridMultilevel"/>
    <w:tmpl w:val="BE9612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BB64C6"/>
    <w:multiLevelType w:val="hybridMultilevel"/>
    <w:tmpl w:val="98E06E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3354DE"/>
    <w:multiLevelType w:val="hybridMultilevel"/>
    <w:tmpl w:val="1CD20ED0"/>
    <w:lvl w:ilvl="0" w:tplc="E28216C2">
      <w:start w:val="1"/>
      <w:numFmt w:val="decimal"/>
      <w:pStyle w:val="Nagwek2"/>
      <w:lvlText w:val="3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C276A9"/>
    <w:multiLevelType w:val="multilevel"/>
    <w:tmpl w:val="9C40E7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3.1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0EE3675"/>
    <w:multiLevelType w:val="hybridMultilevel"/>
    <w:tmpl w:val="BA6A2EA0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21A2837"/>
    <w:multiLevelType w:val="hybridMultilevel"/>
    <w:tmpl w:val="6B5072DA"/>
    <w:lvl w:ilvl="0" w:tplc="A0F69B7C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655388"/>
    <w:multiLevelType w:val="hybridMultilevel"/>
    <w:tmpl w:val="A672CE04"/>
    <w:lvl w:ilvl="0" w:tplc="3542B282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87B525D"/>
    <w:multiLevelType w:val="hybridMultilevel"/>
    <w:tmpl w:val="F52EA1F8"/>
    <w:lvl w:ilvl="0" w:tplc="3746E5AE">
      <w:start w:val="7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A167A3E"/>
    <w:multiLevelType w:val="hybridMultilevel"/>
    <w:tmpl w:val="D0226244"/>
    <w:lvl w:ilvl="0" w:tplc="53788B8C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846E79"/>
    <w:multiLevelType w:val="hybridMultilevel"/>
    <w:tmpl w:val="B472F3BA"/>
    <w:lvl w:ilvl="0" w:tplc="D2D4C4D2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  <w:b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ACC430F"/>
    <w:multiLevelType w:val="hybridMultilevel"/>
    <w:tmpl w:val="B8A08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525ED7"/>
    <w:multiLevelType w:val="hybridMultilevel"/>
    <w:tmpl w:val="E4BCA830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FF24B51"/>
    <w:multiLevelType w:val="hybridMultilevel"/>
    <w:tmpl w:val="4DD68C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504555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63977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116549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780384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34023890">
    <w:abstractNumId w:val="3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3405779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4034598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1633095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09039832">
    <w:abstractNumId w:val="3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910441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617838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248570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7334440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860081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4448934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31903545">
    <w:abstractNumId w:val="2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0969649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9883340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274171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88964350">
    <w:abstractNumId w:val="28"/>
  </w:num>
  <w:num w:numId="21" w16cid:durableId="299503280">
    <w:abstractNumId w:val="4"/>
  </w:num>
  <w:num w:numId="22" w16cid:durableId="1284995750">
    <w:abstractNumId w:val="15"/>
  </w:num>
  <w:num w:numId="23" w16cid:durableId="2068870274">
    <w:abstractNumId w:val="19"/>
  </w:num>
  <w:num w:numId="24" w16cid:durableId="2025858943">
    <w:abstractNumId w:val="34"/>
  </w:num>
  <w:num w:numId="25" w16cid:durableId="1943566659">
    <w:abstractNumId w:val="19"/>
  </w:num>
  <w:num w:numId="26" w16cid:durableId="1780295925">
    <w:abstractNumId w:val="6"/>
  </w:num>
  <w:num w:numId="27" w16cid:durableId="1331326880">
    <w:abstractNumId w:val="11"/>
  </w:num>
  <w:num w:numId="28" w16cid:durableId="1995983576">
    <w:abstractNumId w:val="29"/>
  </w:num>
  <w:num w:numId="29" w16cid:durableId="1955167184">
    <w:abstractNumId w:val="23"/>
  </w:num>
  <w:num w:numId="30" w16cid:durableId="532425344">
    <w:abstractNumId w:val="24"/>
  </w:num>
  <w:num w:numId="31" w16cid:durableId="1241865220">
    <w:abstractNumId w:val="22"/>
  </w:num>
  <w:num w:numId="32" w16cid:durableId="2070303494">
    <w:abstractNumId w:val="39"/>
  </w:num>
  <w:num w:numId="33" w16cid:durableId="841045167">
    <w:abstractNumId w:val="7"/>
  </w:num>
  <w:num w:numId="34" w16cid:durableId="1567449373">
    <w:abstractNumId w:val="33"/>
  </w:num>
  <w:num w:numId="35" w16cid:durableId="761416674">
    <w:abstractNumId w:val="32"/>
  </w:num>
  <w:num w:numId="36" w16cid:durableId="778527542">
    <w:abstractNumId w:val="30"/>
  </w:num>
  <w:num w:numId="37" w16cid:durableId="1379352811">
    <w:abstractNumId w:val="21"/>
  </w:num>
  <w:num w:numId="38" w16cid:durableId="1978099689">
    <w:abstractNumId w:val="10"/>
  </w:num>
  <w:num w:numId="39" w16cid:durableId="725107031">
    <w:abstractNumId w:val="41"/>
  </w:num>
  <w:num w:numId="40" w16cid:durableId="962154248">
    <w:abstractNumId w:val="18"/>
  </w:num>
  <w:num w:numId="41" w16cid:durableId="1493912277">
    <w:abstractNumId w:val="27"/>
  </w:num>
  <w:num w:numId="42" w16cid:durableId="1692297840">
    <w:abstractNumId w:val="7"/>
    <w:lvlOverride w:ilvl="0">
      <w:startOverride w:val="1"/>
    </w:lvlOverride>
  </w:num>
  <w:num w:numId="43" w16cid:durableId="320085902">
    <w:abstractNumId w:val="7"/>
  </w:num>
  <w:num w:numId="44" w16cid:durableId="1727877980">
    <w:abstractNumId w:val="9"/>
  </w:num>
  <w:num w:numId="45" w16cid:durableId="1133060719">
    <w:abstractNumId w:val="7"/>
  </w:num>
  <w:num w:numId="46" w16cid:durableId="2112585374">
    <w:abstractNumId w:val="7"/>
    <w:lvlOverride w:ilvl="0">
      <w:startOverride w:val="4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356"/>
    <w:rsid w:val="0000056D"/>
    <w:rsid w:val="00004E6A"/>
    <w:rsid w:val="0000724D"/>
    <w:rsid w:val="00007767"/>
    <w:rsid w:val="000441F3"/>
    <w:rsid w:val="000463ED"/>
    <w:rsid w:val="00060DDF"/>
    <w:rsid w:val="00061C29"/>
    <w:rsid w:val="0006237E"/>
    <w:rsid w:val="00063315"/>
    <w:rsid w:val="0006535E"/>
    <w:rsid w:val="00067F9C"/>
    <w:rsid w:val="00073E90"/>
    <w:rsid w:val="00076120"/>
    <w:rsid w:val="00076B25"/>
    <w:rsid w:val="000817EC"/>
    <w:rsid w:val="00090717"/>
    <w:rsid w:val="000C5BA6"/>
    <w:rsid w:val="000C7F25"/>
    <w:rsid w:val="000F1B32"/>
    <w:rsid w:val="000F596F"/>
    <w:rsid w:val="00100106"/>
    <w:rsid w:val="001004EE"/>
    <w:rsid w:val="00107157"/>
    <w:rsid w:val="001072D7"/>
    <w:rsid w:val="00113647"/>
    <w:rsid w:val="00120033"/>
    <w:rsid w:val="001306C0"/>
    <w:rsid w:val="001379C4"/>
    <w:rsid w:val="00144AF0"/>
    <w:rsid w:val="0015024A"/>
    <w:rsid w:val="0016564E"/>
    <w:rsid w:val="0019298D"/>
    <w:rsid w:val="00197750"/>
    <w:rsid w:val="001A068C"/>
    <w:rsid w:val="001B18B7"/>
    <w:rsid w:val="001B48F6"/>
    <w:rsid w:val="001C43D3"/>
    <w:rsid w:val="001D085F"/>
    <w:rsid w:val="001E6894"/>
    <w:rsid w:val="001F1C67"/>
    <w:rsid w:val="002012FB"/>
    <w:rsid w:val="002132DD"/>
    <w:rsid w:val="002170F2"/>
    <w:rsid w:val="00221D60"/>
    <w:rsid w:val="00223F92"/>
    <w:rsid w:val="00231186"/>
    <w:rsid w:val="0023277E"/>
    <w:rsid w:val="00242E4D"/>
    <w:rsid w:val="002733EF"/>
    <w:rsid w:val="002A5BD7"/>
    <w:rsid w:val="002B01F6"/>
    <w:rsid w:val="002D035D"/>
    <w:rsid w:val="002E4832"/>
    <w:rsid w:val="002F3160"/>
    <w:rsid w:val="002F3E75"/>
    <w:rsid w:val="00300D58"/>
    <w:rsid w:val="00322453"/>
    <w:rsid w:val="00326B35"/>
    <w:rsid w:val="0034268E"/>
    <w:rsid w:val="003465F8"/>
    <w:rsid w:val="00350460"/>
    <w:rsid w:val="003627B1"/>
    <w:rsid w:val="00375EF9"/>
    <w:rsid w:val="00387624"/>
    <w:rsid w:val="00391CC4"/>
    <w:rsid w:val="003A133B"/>
    <w:rsid w:val="003A137B"/>
    <w:rsid w:val="003B4254"/>
    <w:rsid w:val="003B4785"/>
    <w:rsid w:val="003B61BC"/>
    <w:rsid w:val="003C1B2A"/>
    <w:rsid w:val="003D5F34"/>
    <w:rsid w:val="00401A30"/>
    <w:rsid w:val="004027F7"/>
    <w:rsid w:val="004264CC"/>
    <w:rsid w:val="004372F9"/>
    <w:rsid w:val="0047296B"/>
    <w:rsid w:val="00481C1D"/>
    <w:rsid w:val="00486356"/>
    <w:rsid w:val="004B1337"/>
    <w:rsid w:val="004B5C4A"/>
    <w:rsid w:val="004C228A"/>
    <w:rsid w:val="004C4180"/>
    <w:rsid w:val="004D3E19"/>
    <w:rsid w:val="004F7EEE"/>
    <w:rsid w:val="00514170"/>
    <w:rsid w:val="00514D91"/>
    <w:rsid w:val="00514FFB"/>
    <w:rsid w:val="00521D6B"/>
    <w:rsid w:val="0052423C"/>
    <w:rsid w:val="005403CB"/>
    <w:rsid w:val="0055006A"/>
    <w:rsid w:val="00562177"/>
    <w:rsid w:val="00573989"/>
    <w:rsid w:val="005767E5"/>
    <w:rsid w:val="00580FA8"/>
    <w:rsid w:val="00582A5D"/>
    <w:rsid w:val="0059277E"/>
    <w:rsid w:val="00594886"/>
    <w:rsid w:val="005C708C"/>
    <w:rsid w:val="005C7F38"/>
    <w:rsid w:val="005D7D5D"/>
    <w:rsid w:val="005F28DD"/>
    <w:rsid w:val="00600ADD"/>
    <w:rsid w:val="0060244C"/>
    <w:rsid w:val="006128BA"/>
    <w:rsid w:val="00623244"/>
    <w:rsid w:val="0063390A"/>
    <w:rsid w:val="00635EFF"/>
    <w:rsid w:val="006363DC"/>
    <w:rsid w:val="0065735B"/>
    <w:rsid w:val="00666DB6"/>
    <w:rsid w:val="00675873"/>
    <w:rsid w:val="006850CC"/>
    <w:rsid w:val="00686392"/>
    <w:rsid w:val="00696EAE"/>
    <w:rsid w:val="006A1E9E"/>
    <w:rsid w:val="006A7C3C"/>
    <w:rsid w:val="006B3677"/>
    <w:rsid w:val="006C7AF9"/>
    <w:rsid w:val="006D1124"/>
    <w:rsid w:val="006D684B"/>
    <w:rsid w:val="006F1F87"/>
    <w:rsid w:val="0071108D"/>
    <w:rsid w:val="00712B47"/>
    <w:rsid w:val="00727A31"/>
    <w:rsid w:val="007407DC"/>
    <w:rsid w:val="00741CE3"/>
    <w:rsid w:val="00746A0D"/>
    <w:rsid w:val="007508D9"/>
    <w:rsid w:val="0076715D"/>
    <w:rsid w:val="00767DCA"/>
    <w:rsid w:val="007737A4"/>
    <w:rsid w:val="0077606A"/>
    <w:rsid w:val="0077606C"/>
    <w:rsid w:val="00783766"/>
    <w:rsid w:val="00784942"/>
    <w:rsid w:val="00786758"/>
    <w:rsid w:val="007939FB"/>
    <w:rsid w:val="007944B8"/>
    <w:rsid w:val="007A140D"/>
    <w:rsid w:val="007C202D"/>
    <w:rsid w:val="007D3F96"/>
    <w:rsid w:val="007F61F8"/>
    <w:rsid w:val="00801D44"/>
    <w:rsid w:val="00804420"/>
    <w:rsid w:val="0080633E"/>
    <w:rsid w:val="00811272"/>
    <w:rsid w:val="00811F44"/>
    <w:rsid w:val="00814AFB"/>
    <w:rsid w:val="00821D17"/>
    <w:rsid w:val="00836226"/>
    <w:rsid w:val="008448F5"/>
    <w:rsid w:val="00883FB4"/>
    <w:rsid w:val="008B51D7"/>
    <w:rsid w:val="008C3C31"/>
    <w:rsid w:val="008D3A78"/>
    <w:rsid w:val="008D46C7"/>
    <w:rsid w:val="008D7E4B"/>
    <w:rsid w:val="008E107A"/>
    <w:rsid w:val="008E2E21"/>
    <w:rsid w:val="008E314E"/>
    <w:rsid w:val="008E33B2"/>
    <w:rsid w:val="008F0A4D"/>
    <w:rsid w:val="008F3FAC"/>
    <w:rsid w:val="008F6735"/>
    <w:rsid w:val="00904A38"/>
    <w:rsid w:val="00910AC2"/>
    <w:rsid w:val="00911923"/>
    <w:rsid w:val="0092365B"/>
    <w:rsid w:val="009246E5"/>
    <w:rsid w:val="00927825"/>
    <w:rsid w:val="00932A65"/>
    <w:rsid w:val="00941541"/>
    <w:rsid w:val="0094339D"/>
    <w:rsid w:val="00951CE8"/>
    <w:rsid w:val="00954B11"/>
    <w:rsid w:val="00966733"/>
    <w:rsid w:val="009743AF"/>
    <w:rsid w:val="00987837"/>
    <w:rsid w:val="0099189C"/>
    <w:rsid w:val="00994694"/>
    <w:rsid w:val="009956D0"/>
    <w:rsid w:val="009974F1"/>
    <w:rsid w:val="009B3C6A"/>
    <w:rsid w:val="009C04C0"/>
    <w:rsid w:val="009C1F00"/>
    <w:rsid w:val="009C7477"/>
    <w:rsid w:val="009E5E6B"/>
    <w:rsid w:val="009F1E59"/>
    <w:rsid w:val="009F3724"/>
    <w:rsid w:val="00A0102F"/>
    <w:rsid w:val="00A23238"/>
    <w:rsid w:val="00A251A1"/>
    <w:rsid w:val="00A263A8"/>
    <w:rsid w:val="00A31600"/>
    <w:rsid w:val="00A36515"/>
    <w:rsid w:val="00A46FA1"/>
    <w:rsid w:val="00A53EB9"/>
    <w:rsid w:val="00A559D5"/>
    <w:rsid w:val="00A74B67"/>
    <w:rsid w:val="00A779F0"/>
    <w:rsid w:val="00A80373"/>
    <w:rsid w:val="00A97C3C"/>
    <w:rsid w:val="00AA1596"/>
    <w:rsid w:val="00AA4B71"/>
    <w:rsid w:val="00AA7F25"/>
    <w:rsid w:val="00AC1B03"/>
    <w:rsid w:val="00AC4DD7"/>
    <w:rsid w:val="00AD0D84"/>
    <w:rsid w:val="00AD5B13"/>
    <w:rsid w:val="00AE091D"/>
    <w:rsid w:val="00AF769C"/>
    <w:rsid w:val="00B06F7F"/>
    <w:rsid w:val="00B10A48"/>
    <w:rsid w:val="00B1175A"/>
    <w:rsid w:val="00B12F51"/>
    <w:rsid w:val="00B22AF9"/>
    <w:rsid w:val="00B252CC"/>
    <w:rsid w:val="00B279D5"/>
    <w:rsid w:val="00B439ED"/>
    <w:rsid w:val="00B52A2F"/>
    <w:rsid w:val="00B628DA"/>
    <w:rsid w:val="00B6676F"/>
    <w:rsid w:val="00B922D6"/>
    <w:rsid w:val="00B96257"/>
    <w:rsid w:val="00BA0324"/>
    <w:rsid w:val="00BA7A31"/>
    <w:rsid w:val="00BA7F25"/>
    <w:rsid w:val="00BC2DBA"/>
    <w:rsid w:val="00BD7C1A"/>
    <w:rsid w:val="00BD7CD9"/>
    <w:rsid w:val="00BE62D0"/>
    <w:rsid w:val="00BF317B"/>
    <w:rsid w:val="00BF6328"/>
    <w:rsid w:val="00C00754"/>
    <w:rsid w:val="00C013D4"/>
    <w:rsid w:val="00C10AE2"/>
    <w:rsid w:val="00C15A77"/>
    <w:rsid w:val="00C23614"/>
    <w:rsid w:val="00C2674B"/>
    <w:rsid w:val="00C27BF7"/>
    <w:rsid w:val="00C32967"/>
    <w:rsid w:val="00C4527A"/>
    <w:rsid w:val="00C51735"/>
    <w:rsid w:val="00C62360"/>
    <w:rsid w:val="00C6513F"/>
    <w:rsid w:val="00C7271B"/>
    <w:rsid w:val="00C93FFF"/>
    <w:rsid w:val="00CA1842"/>
    <w:rsid w:val="00CA1B5F"/>
    <w:rsid w:val="00CB44F6"/>
    <w:rsid w:val="00CC6A8A"/>
    <w:rsid w:val="00CD144C"/>
    <w:rsid w:val="00CE4F8D"/>
    <w:rsid w:val="00CE7566"/>
    <w:rsid w:val="00CF2057"/>
    <w:rsid w:val="00CF6AEE"/>
    <w:rsid w:val="00D011BF"/>
    <w:rsid w:val="00D1424F"/>
    <w:rsid w:val="00D15672"/>
    <w:rsid w:val="00D32CBA"/>
    <w:rsid w:val="00D36D72"/>
    <w:rsid w:val="00D510AB"/>
    <w:rsid w:val="00D52214"/>
    <w:rsid w:val="00D62FE6"/>
    <w:rsid w:val="00DB38DC"/>
    <w:rsid w:val="00DB76E2"/>
    <w:rsid w:val="00DC10B6"/>
    <w:rsid w:val="00DC42DC"/>
    <w:rsid w:val="00DE19D1"/>
    <w:rsid w:val="00DE6091"/>
    <w:rsid w:val="00DE7D1E"/>
    <w:rsid w:val="00DF1093"/>
    <w:rsid w:val="00DF5FD4"/>
    <w:rsid w:val="00E01F49"/>
    <w:rsid w:val="00E04DEC"/>
    <w:rsid w:val="00E133CC"/>
    <w:rsid w:val="00E22563"/>
    <w:rsid w:val="00E228DE"/>
    <w:rsid w:val="00E252E5"/>
    <w:rsid w:val="00E410D8"/>
    <w:rsid w:val="00E41EBE"/>
    <w:rsid w:val="00E453FB"/>
    <w:rsid w:val="00E51D5A"/>
    <w:rsid w:val="00E64B28"/>
    <w:rsid w:val="00E84EA9"/>
    <w:rsid w:val="00E8689F"/>
    <w:rsid w:val="00E92C1F"/>
    <w:rsid w:val="00E933DF"/>
    <w:rsid w:val="00EB0D06"/>
    <w:rsid w:val="00EB111E"/>
    <w:rsid w:val="00EC2E70"/>
    <w:rsid w:val="00EC4D30"/>
    <w:rsid w:val="00ED5FAD"/>
    <w:rsid w:val="00EE476A"/>
    <w:rsid w:val="00EE544C"/>
    <w:rsid w:val="00F01253"/>
    <w:rsid w:val="00F01CE9"/>
    <w:rsid w:val="00F1032B"/>
    <w:rsid w:val="00F10FA9"/>
    <w:rsid w:val="00F14292"/>
    <w:rsid w:val="00F31CC7"/>
    <w:rsid w:val="00F442BE"/>
    <w:rsid w:val="00F531E4"/>
    <w:rsid w:val="00F604E9"/>
    <w:rsid w:val="00F7228B"/>
    <w:rsid w:val="00F92CAF"/>
    <w:rsid w:val="00FA45EC"/>
    <w:rsid w:val="00FC2DE9"/>
    <w:rsid w:val="00FE108D"/>
    <w:rsid w:val="00FF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0F40B8"/>
  <w15:docId w15:val="{B26B6B3B-1560-41F8-8E22-B0D9C61DD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2CB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76B25"/>
    <w:pPr>
      <w:keepNext/>
      <w:keepLines/>
      <w:numPr>
        <w:numId w:val="33"/>
      </w:numPr>
      <w:spacing w:before="240" w:after="0"/>
      <w:outlineLvl w:val="0"/>
    </w:pPr>
    <w:rPr>
      <w:rFonts w:asciiTheme="minorHAnsi" w:eastAsiaTheme="majorEastAsia" w:hAnsiTheme="minorHAnsi" w:cstheme="majorBidi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3989"/>
    <w:pPr>
      <w:keepNext/>
      <w:keepLines/>
      <w:numPr>
        <w:numId w:val="35"/>
      </w:numPr>
      <w:spacing w:before="120" w:after="120" w:line="312" w:lineRule="auto"/>
      <w:ind w:left="714" w:hanging="357"/>
      <w:outlineLvl w:val="1"/>
    </w:pPr>
    <w:rPr>
      <w:rFonts w:asciiTheme="minorHAnsi" w:eastAsiaTheme="majorEastAsia" w:hAnsiTheme="minorHAnsi" w:cstheme="majorBidi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6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6356"/>
  </w:style>
  <w:style w:type="paragraph" w:styleId="Stopka">
    <w:name w:val="footer"/>
    <w:aliases w:val=" Znak,Znak"/>
    <w:basedOn w:val="Normalny"/>
    <w:link w:val="StopkaZnak"/>
    <w:uiPriority w:val="99"/>
    <w:unhideWhenUsed/>
    <w:rsid w:val="00486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 Znak Znak,Znak Znak"/>
    <w:basedOn w:val="Domylnaczcionkaakapitu"/>
    <w:link w:val="Stopka"/>
    <w:uiPriority w:val="99"/>
    <w:rsid w:val="00486356"/>
  </w:style>
  <w:style w:type="paragraph" w:styleId="Tekstdymka">
    <w:name w:val="Balloon Text"/>
    <w:basedOn w:val="Normalny"/>
    <w:link w:val="TekstdymkaZnak"/>
    <w:uiPriority w:val="99"/>
    <w:semiHidden/>
    <w:unhideWhenUsed/>
    <w:rsid w:val="00486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6356"/>
    <w:rPr>
      <w:rFonts w:ascii="Tahoma" w:hAnsi="Tahoma" w:cs="Tahoma"/>
      <w:sz w:val="16"/>
      <w:szCs w:val="16"/>
    </w:rPr>
  </w:style>
  <w:style w:type="character" w:customStyle="1" w:styleId="ZnakZnakZnak2">
    <w:name w:val="Znak Znak Znak2"/>
    <w:basedOn w:val="Domylnaczcionkaakapitu"/>
    <w:rsid w:val="008E314E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8E314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E314E"/>
    <w:rPr>
      <w:rFonts w:ascii="Calibri" w:eastAsia="Calibri" w:hAnsi="Calibri"/>
      <w:sz w:val="22"/>
      <w:szCs w:val="22"/>
      <w:lang w:val="pl-PL" w:eastAsia="en-US" w:bidi="ar-SA"/>
    </w:rPr>
  </w:style>
  <w:style w:type="paragraph" w:styleId="Akapitzlist">
    <w:name w:val="List Paragraph"/>
    <w:basedOn w:val="Normalny"/>
    <w:uiPriority w:val="34"/>
    <w:qFormat/>
    <w:rsid w:val="008E314E"/>
    <w:pPr>
      <w:ind w:left="708"/>
    </w:pPr>
  </w:style>
  <w:style w:type="character" w:styleId="Pogrubienie">
    <w:name w:val="Strong"/>
    <w:basedOn w:val="Domylnaczcionkaakapitu"/>
    <w:qFormat/>
    <w:rsid w:val="008E314E"/>
    <w:rPr>
      <w:b/>
      <w:bCs/>
    </w:rPr>
  </w:style>
  <w:style w:type="character" w:styleId="Hipercze">
    <w:name w:val="Hyperlink"/>
    <w:basedOn w:val="Domylnaczcionkaakapitu"/>
    <w:rsid w:val="008E314E"/>
    <w:rPr>
      <w:color w:val="0000FF"/>
      <w:u w:val="single"/>
    </w:rPr>
  </w:style>
  <w:style w:type="character" w:styleId="UyteHipercze">
    <w:name w:val="FollowedHyperlink"/>
    <w:basedOn w:val="Domylnaczcionkaakapitu"/>
    <w:rsid w:val="008E314E"/>
    <w:rPr>
      <w:color w:val="800080"/>
      <w:u w:val="single"/>
    </w:rPr>
  </w:style>
  <w:style w:type="character" w:customStyle="1" w:styleId="st1">
    <w:name w:val="st1"/>
    <w:basedOn w:val="Domylnaczcionkaakapitu"/>
    <w:rsid w:val="008E314E"/>
  </w:style>
  <w:style w:type="paragraph" w:customStyle="1" w:styleId="Tekstpodstawowy21">
    <w:name w:val="Tekst podstawowy 21"/>
    <w:basedOn w:val="Normalny"/>
    <w:rsid w:val="00E51D5A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Tekstpodstawowy22">
    <w:name w:val="Tekst podstawowy 22"/>
    <w:basedOn w:val="Normalny"/>
    <w:rsid w:val="00004E6A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ormaltableau">
    <w:name w:val="normal_tableau"/>
    <w:basedOn w:val="Normalny"/>
    <w:rsid w:val="00004E6A"/>
    <w:pPr>
      <w:suppressAutoHyphens/>
      <w:spacing w:before="120" w:after="120" w:line="240" w:lineRule="auto"/>
      <w:jc w:val="both"/>
    </w:pPr>
    <w:rPr>
      <w:rFonts w:ascii="Optima" w:eastAsia="Times New Roman" w:hAnsi="Optima"/>
      <w:lang w:val="en-GB" w:eastAsia="ar-SA"/>
    </w:rPr>
  </w:style>
  <w:style w:type="paragraph" w:customStyle="1" w:styleId="Lista21">
    <w:name w:val="Lista 21"/>
    <w:basedOn w:val="Normalny"/>
    <w:rsid w:val="00004E6A"/>
    <w:pPr>
      <w:suppressAutoHyphens/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9C04C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C04C0"/>
    <w:rPr>
      <w:sz w:val="22"/>
      <w:szCs w:val="22"/>
      <w:lang w:eastAsia="en-US"/>
    </w:rPr>
  </w:style>
  <w:style w:type="paragraph" w:styleId="Lista2">
    <w:name w:val="List 2"/>
    <w:basedOn w:val="Normalny"/>
    <w:rsid w:val="00A251A1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7E4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7E4B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7E4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67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67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675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67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6758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7B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7BF7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7BF7"/>
    <w:rPr>
      <w:vertAlign w:val="superscript"/>
    </w:rPr>
  </w:style>
  <w:style w:type="table" w:styleId="Tabela-Siatka">
    <w:name w:val="Table Grid"/>
    <w:basedOn w:val="Standardowy"/>
    <w:uiPriority w:val="59"/>
    <w:rsid w:val="00067F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910AC2"/>
    <w:pPr>
      <w:spacing w:before="600" w:after="600" w:line="240" w:lineRule="auto"/>
      <w:contextualSpacing/>
      <w:jc w:val="center"/>
    </w:pPr>
    <w:rPr>
      <w:rFonts w:asciiTheme="minorHAnsi" w:eastAsiaTheme="majorEastAsia" w:hAnsiTheme="minorHAnsi" w:cstheme="majorBidi"/>
      <w:spacing w:val="-10"/>
      <w:kern w:val="28"/>
      <w:sz w:val="3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10AC2"/>
    <w:rPr>
      <w:rFonts w:asciiTheme="minorHAnsi" w:eastAsiaTheme="majorEastAsia" w:hAnsiTheme="minorHAnsi" w:cstheme="majorBidi"/>
      <w:spacing w:val="-10"/>
      <w:kern w:val="28"/>
      <w:sz w:val="36"/>
      <w:szCs w:val="5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076B25"/>
    <w:rPr>
      <w:rFonts w:asciiTheme="minorHAnsi" w:eastAsiaTheme="majorEastAsia" w:hAnsiTheme="minorHAnsi" w:cstheme="majorBidi"/>
      <w:sz w:val="28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573989"/>
    <w:rPr>
      <w:rFonts w:asciiTheme="minorHAnsi" w:eastAsiaTheme="majorEastAsia" w:hAnsiTheme="minorHAnsi" w:cstheme="majorBidi"/>
      <w:sz w:val="26"/>
      <w:szCs w:val="26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E60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5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BB506.D4D3C080" TargetMode="External"/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x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77B038-35DB-48E6-A2FA-FB35016EB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5</Pages>
  <Words>657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 - Ekspert</vt:lpstr>
    </vt:vector>
  </TitlesOfParts>
  <Company/>
  <LinksUpToDate>false</LinksUpToDate>
  <CharactersWithSpaces>4592</CharactersWithSpaces>
  <SharedDoc>false</SharedDoc>
  <HLinks>
    <vt:vector size="6" baseType="variant">
      <vt:variant>
        <vt:i4>4980845</vt:i4>
      </vt:variant>
      <vt:variant>
        <vt:i4>0</vt:i4>
      </vt:variant>
      <vt:variant>
        <vt:i4>0</vt:i4>
      </vt:variant>
      <vt:variant>
        <vt:i4>5</vt:i4>
      </vt:variant>
      <vt:variant>
        <vt:lpwstr>mailto:pokl@rcpslodz.pl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 - Ekspert</dc:title>
  <dc:subject/>
  <dc:creator>Joanna Szrejner</dc:creator>
  <cp:keywords/>
  <dc:description/>
  <cp:lastModifiedBy>Emilian Krauze</cp:lastModifiedBy>
  <cp:revision>13</cp:revision>
  <cp:lastPrinted>2025-06-18T10:44:00Z</cp:lastPrinted>
  <dcterms:created xsi:type="dcterms:W3CDTF">2025-06-13T15:38:00Z</dcterms:created>
  <dcterms:modified xsi:type="dcterms:W3CDTF">2025-06-18T13:28:00Z</dcterms:modified>
</cp:coreProperties>
</file>