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57ED" w14:textId="5BB659D0" w:rsidR="00177CCF" w:rsidRPr="00FE6435" w:rsidRDefault="00177CCF" w:rsidP="00177CCF">
      <w:pPr>
        <w:rPr>
          <w:rFonts w:ascii="Arial" w:hAnsi="Arial" w:cs="Arial"/>
          <w:sz w:val="24"/>
          <w:szCs w:val="24"/>
        </w:rPr>
      </w:pPr>
    </w:p>
    <w:p w14:paraId="6E5118DB" w14:textId="77777777" w:rsidR="00177CCF" w:rsidRPr="00FE6435" w:rsidRDefault="00177CCF" w:rsidP="00177CCF">
      <w:pPr>
        <w:spacing w:before="240" w:after="360" w:line="240" w:lineRule="auto"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24"/>
        </w:rPr>
      </w:pPr>
      <w:r w:rsidRPr="00FE6435">
        <w:rPr>
          <w:rFonts w:ascii="Arial" w:eastAsia="Times New Roman" w:hAnsi="Arial" w:cs="Arial"/>
          <w:b/>
          <w:spacing w:val="-10"/>
          <w:kern w:val="28"/>
          <w:sz w:val="24"/>
          <w:szCs w:val="24"/>
        </w:rPr>
        <w:t>Formularz cenowy</w:t>
      </w:r>
    </w:p>
    <w:p w14:paraId="383369D8" w14:textId="53ED872C" w:rsidR="00F54B6D" w:rsidRPr="00FE6435" w:rsidRDefault="00177CCF" w:rsidP="00177CCF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FE6435">
        <w:rPr>
          <w:rFonts w:ascii="Arial" w:hAnsi="Arial" w:cs="Arial"/>
          <w:b/>
          <w:sz w:val="24"/>
          <w:szCs w:val="24"/>
        </w:rPr>
        <w:t xml:space="preserve">na </w:t>
      </w:r>
      <w:r w:rsidR="00F54B6D" w:rsidRPr="00FE6435">
        <w:rPr>
          <w:rFonts w:ascii="Arial" w:hAnsi="Arial" w:cs="Arial"/>
          <w:b/>
          <w:sz w:val="24"/>
          <w:szCs w:val="24"/>
        </w:rPr>
        <w:t>zaprojektowanie, wykonanie i dosta</w:t>
      </w:r>
      <w:r w:rsidR="001A22DB">
        <w:rPr>
          <w:rFonts w:ascii="Arial" w:hAnsi="Arial" w:cs="Arial"/>
          <w:b/>
          <w:sz w:val="24"/>
          <w:szCs w:val="24"/>
        </w:rPr>
        <w:t>wę</w:t>
      </w:r>
      <w:r w:rsidR="00F54B6D" w:rsidRPr="00FE6435">
        <w:rPr>
          <w:rFonts w:ascii="Arial" w:hAnsi="Arial" w:cs="Arial"/>
          <w:b/>
          <w:sz w:val="24"/>
          <w:szCs w:val="24"/>
        </w:rPr>
        <w:t xml:space="preserve"> materiałów promocyjnych do siedziby Zamawiającego.</w:t>
      </w:r>
    </w:p>
    <w:p w14:paraId="277046AE" w14:textId="77777777" w:rsidR="00177CCF" w:rsidRPr="00FE6435" w:rsidRDefault="00177CCF" w:rsidP="00635920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t>Informacja o finansowaniu</w:t>
      </w:r>
    </w:p>
    <w:p w14:paraId="2440D331" w14:textId="0D17C4BB" w:rsidR="001A22DB" w:rsidRDefault="00177CCF" w:rsidP="00177CCF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hAnsi="Arial" w:cs="Arial"/>
          <w:color w:val="000000"/>
          <w:sz w:val="24"/>
          <w:szCs w:val="24"/>
          <w:lang w:eastAsia="pl-PL"/>
        </w:rPr>
        <w:t>Przedmiot zamówienia współfinansowany będzie</w:t>
      </w:r>
      <w:r w:rsidR="001A22DB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 w:rsidRPr="00FE643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69F47D1" w14:textId="39CBF660" w:rsidR="001A22DB" w:rsidRPr="001A22DB" w:rsidRDefault="001A22DB" w:rsidP="001A22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hAnsi="Arial" w:cs="Arial"/>
          <w:color w:val="000000"/>
          <w:sz w:val="24"/>
          <w:szCs w:val="24"/>
          <w:lang w:eastAsia="pl-PL"/>
        </w:rPr>
        <w:t>przez Unię Europejską w ramach</w:t>
      </w:r>
      <w:r w:rsidRPr="001A22D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77CCF" w:rsidRPr="001A22DB">
        <w:rPr>
          <w:rFonts w:ascii="Arial" w:hAnsi="Arial" w:cs="Arial"/>
          <w:color w:val="000000"/>
          <w:sz w:val="24"/>
          <w:szCs w:val="24"/>
          <w:lang w:eastAsia="pl-PL"/>
        </w:rPr>
        <w:t>Planu Odbudowy dla Europy (</w:t>
      </w:r>
      <w:proofErr w:type="spellStart"/>
      <w:r w:rsidR="00177CCF" w:rsidRPr="001A22DB">
        <w:rPr>
          <w:rFonts w:ascii="Arial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="00177CCF" w:rsidRPr="001A22DB">
        <w:rPr>
          <w:rFonts w:ascii="Arial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0472205F" w14:textId="4D4B8175" w:rsidR="001A22DB" w:rsidRPr="001A22DB" w:rsidRDefault="001A22DB" w:rsidP="001A22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0" w:name="_Hlk191992177"/>
      <w:r w:rsidRPr="001A22DB">
        <w:rPr>
          <w:rFonts w:ascii="Arial" w:hAnsi="Arial" w:cs="Arial"/>
          <w:color w:val="000000"/>
          <w:sz w:val="24"/>
          <w:szCs w:val="24"/>
          <w:lang w:eastAsia="pl-PL"/>
        </w:rPr>
        <w:t xml:space="preserve">przez Unię Europejską ze środków Europejskiego Funduszu Rozwoju Regionalnego w związku z realizacją przez Regionalne Centrum Polityki Społecznej w Łodzi projektu </w:t>
      </w:r>
      <w:proofErr w:type="spellStart"/>
      <w:r w:rsidRPr="001A22DB">
        <w:rPr>
          <w:rFonts w:ascii="Arial" w:hAnsi="Arial" w:cs="Arial"/>
          <w:color w:val="000000"/>
          <w:sz w:val="24"/>
          <w:szCs w:val="24"/>
          <w:lang w:eastAsia="pl-PL"/>
        </w:rPr>
        <w:t>pn</w:t>
      </w:r>
      <w:proofErr w:type="spellEnd"/>
      <w:r w:rsidRPr="001A22DB">
        <w:rPr>
          <w:rFonts w:ascii="Arial" w:hAnsi="Arial" w:cs="Arial"/>
          <w:color w:val="000000"/>
          <w:sz w:val="24"/>
          <w:szCs w:val="24"/>
          <w:lang w:eastAsia="pl-PL"/>
        </w:rPr>
        <w:t>: „Działanie FELD.10.01 Pomoc Techniczna EFRR na rok 2025” w ramach programu regionalnego Fundusze Europejskie dla Łódzkiego 2021-2027.</w:t>
      </w:r>
    </w:p>
    <w:bookmarkEnd w:id="0"/>
    <w:p w14:paraId="53D137EC" w14:textId="77777777" w:rsidR="00177CCF" w:rsidRPr="00FE6435" w:rsidRDefault="00177CCF" w:rsidP="00177CCF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t>Nazwa i adres Wykonawcy</w:t>
      </w:r>
    </w:p>
    <w:p w14:paraId="1C5B28E9" w14:textId="77777777" w:rsidR="00177CCF" w:rsidRPr="00FE6435" w:rsidRDefault="00177CCF" w:rsidP="00177CCF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FE6435">
        <w:rPr>
          <w:rFonts w:ascii="Arial" w:eastAsia="Calibri" w:hAnsi="Arial" w:cs="Arial"/>
          <w:sz w:val="24"/>
          <w:szCs w:val="24"/>
        </w:rPr>
        <w:t>(należy podać):</w:t>
      </w:r>
    </w:p>
    <w:p w14:paraId="703D33C1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6F76D65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D2CA651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4F53730" w14:textId="77777777" w:rsidR="00177CCF" w:rsidRPr="00FE6435" w:rsidRDefault="00177CCF" w:rsidP="00177CCF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lastRenderedPageBreak/>
        <w:t>Wartość szacunkowa zamówienia</w:t>
      </w:r>
    </w:p>
    <w:p w14:paraId="4E52E409" w14:textId="77777777" w:rsidR="00177CCF" w:rsidRPr="00FE6435" w:rsidRDefault="00177CCF" w:rsidP="00177CCF">
      <w:pPr>
        <w:spacing w:before="120" w:after="36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FE6435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FE6435">
        <w:rPr>
          <w:rFonts w:ascii="Arial" w:eastAsia="Calibri" w:hAnsi="Arial" w:cs="Arial"/>
          <w:sz w:val="24"/>
          <w:szCs w:val="24"/>
        </w:rPr>
        <w:t>wyrażonej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E6435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FE6435">
        <w:rPr>
          <w:rFonts w:ascii="Arial" w:eastAsia="Calibri" w:hAnsi="Arial" w:cs="Arial"/>
          <w:sz w:val="24"/>
          <w:szCs w:val="24"/>
        </w:rPr>
        <w:t>.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E6435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5D02FE91" w14:textId="77777777" w:rsidR="00FE6435" w:rsidRPr="00FE6435" w:rsidRDefault="00FE6435" w:rsidP="00FE6435">
      <w:pPr>
        <w:pStyle w:val="Akapitzlist"/>
        <w:numPr>
          <w:ilvl w:val="0"/>
          <w:numId w:val="7"/>
        </w:numPr>
        <w:spacing w:before="120" w:after="360" w:line="312" w:lineRule="auto"/>
        <w:ind w:left="714" w:hanging="357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FE6435">
        <w:rPr>
          <w:rFonts w:ascii="Arial" w:eastAsia="Calibri" w:hAnsi="Arial" w:cs="Arial"/>
          <w:b/>
          <w:sz w:val="24"/>
          <w:szCs w:val="24"/>
        </w:rPr>
        <w:t>Cena poszczególnych produktów oferty:</w:t>
      </w:r>
    </w:p>
    <w:p w14:paraId="56ECDD96" w14:textId="77777777" w:rsidR="00F54B6D" w:rsidRPr="00FE6435" w:rsidRDefault="00F54B6D" w:rsidP="00F54B6D">
      <w:pPr>
        <w:pStyle w:val="Akapitzlist"/>
        <w:keepNext/>
        <w:keepLines/>
        <w:numPr>
          <w:ilvl w:val="0"/>
          <w:numId w:val="1"/>
        </w:numPr>
        <w:spacing w:before="40" w:after="0" w:line="312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Notes A5 z gumką</w:t>
      </w:r>
    </w:p>
    <w:p w14:paraId="57FDA652" w14:textId="47ECB13D" w:rsidR="00177CCF" w:rsidRPr="00FE6435" w:rsidRDefault="00177CCF" w:rsidP="00F54B6D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netto </w:t>
      </w:r>
      <w:r w:rsidR="00F54B6D"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za </w:t>
      </w:r>
      <w:r w:rsidR="00171DF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560</w:t>
      </w:r>
      <w:r w:rsidR="00F54B6D"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sztuk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  <w:r w:rsidR="00F54B6D"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38E28808" w14:textId="77777777" w:rsidR="00023A5D" w:rsidRPr="00FE6435" w:rsidRDefault="00177CCF" w:rsidP="00177CC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6589787D" w14:textId="77777777" w:rsidR="00F54B6D" w:rsidRPr="00FE6435" w:rsidRDefault="00F54B6D" w:rsidP="00F54B6D">
      <w:pPr>
        <w:pStyle w:val="Akapitzlist"/>
        <w:keepNext/>
        <w:keepLines/>
        <w:numPr>
          <w:ilvl w:val="0"/>
          <w:numId w:val="1"/>
        </w:numPr>
        <w:spacing w:before="40" w:after="0" w:line="312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Długopis z końcówką do ekranów dotykowych </w:t>
      </w:r>
    </w:p>
    <w:p w14:paraId="65E04E97" w14:textId="6128115D" w:rsidR="00F54B6D" w:rsidRPr="00FE6435" w:rsidRDefault="00F54B6D" w:rsidP="00F54B6D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netto za </w:t>
      </w:r>
      <w:r w:rsidR="00171DF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560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sztuk: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6933E85F" w14:textId="77777777" w:rsidR="00F54B6D" w:rsidRPr="00FE6435" w:rsidRDefault="00F54B6D" w:rsidP="00F54B6D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07666579" w14:textId="77777777" w:rsidR="00F54B6D" w:rsidRPr="00FE6435" w:rsidRDefault="00F54B6D" w:rsidP="00F54B6D">
      <w:pPr>
        <w:pStyle w:val="Akapitzlist"/>
        <w:keepNext/>
        <w:keepLines/>
        <w:numPr>
          <w:ilvl w:val="0"/>
          <w:numId w:val="1"/>
        </w:numPr>
        <w:spacing w:before="40" w:after="0" w:line="312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Torby materiałowe</w:t>
      </w:r>
    </w:p>
    <w:p w14:paraId="7E4F8814" w14:textId="6D6B3A38" w:rsidR="00F54B6D" w:rsidRPr="00FE6435" w:rsidRDefault="00F54B6D" w:rsidP="00F54B6D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netto za </w:t>
      </w:r>
      <w:r w:rsidR="00171DF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560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sztuk: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4C245F27" w14:textId="77777777" w:rsidR="00F54B6D" w:rsidRPr="00FE6435" w:rsidRDefault="00F54B6D" w:rsidP="00AF6DD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59B3F7B5" w14:textId="695D30DB" w:rsidR="00FE6435" w:rsidRPr="00FE6435" w:rsidRDefault="00FE6435" w:rsidP="005A358E">
      <w:pPr>
        <w:tabs>
          <w:tab w:val="left" w:leader="dot" w:pos="8505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FE6435" w:rsidRPr="00FE6435" w:rsidSect="00635920">
      <w:headerReference w:type="default" r:id="rId7"/>
      <w:footerReference w:type="default" r:id="rId8"/>
      <w:pgSz w:w="11906" w:h="16838"/>
      <w:pgMar w:top="2116" w:right="1417" w:bottom="1701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CE11" w14:textId="77777777" w:rsidR="00A057B6" w:rsidRDefault="00A057B6" w:rsidP="00177CCF">
      <w:pPr>
        <w:spacing w:after="0" w:line="240" w:lineRule="auto"/>
      </w:pPr>
      <w:r>
        <w:separator/>
      </w:r>
    </w:p>
  </w:endnote>
  <w:endnote w:type="continuationSeparator" w:id="0">
    <w:p w14:paraId="6F80C43E" w14:textId="77777777" w:rsidR="00A057B6" w:rsidRDefault="00A057B6" w:rsidP="001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D0E6" w14:textId="415E09EA" w:rsidR="002C7291" w:rsidRDefault="005D30BA" w:rsidP="002C7291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  <w:bookmarkStart w:id="8" w:name="_Hlk190866533"/>
    <w:r>
      <w:rPr>
        <w:noProof/>
      </w:rPr>
      <w:drawing>
        <wp:inline distT="0" distB="0" distL="0" distR="0" wp14:anchorId="1E13E4AF" wp14:editId="3C322A81">
          <wp:extent cx="5760720" cy="1209675"/>
          <wp:effectExtent l="0" t="0" r="0" b="9525"/>
          <wp:docPr id="14205954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5954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p w14:paraId="3F3ABBB8" w14:textId="6831BEC2" w:rsidR="00177CCF" w:rsidRDefault="00177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5F4F" w14:textId="77777777" w:rsidR="00A057B6" w:rsidRDefault="00A057B6" w:rsidP="00177CCF">
      <w:pPr>
        <w:spacing w:after="0" w:line="240" w:lineRule="auto"/>
      </w:pPr>
      <w:r>
        <w:separator/>
      </w:r>
    </w:p>
  </w:footnote>
  <w:footnote w:type="continuationSeparator" w:id="0">
    <w:p w14:paraId="149F5AB9" w14:textId="77777777" w:rsidR="00A057B6" w:rsidRDefault="00A057B6" w:rsidP="0017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0A1D" w14:textId="325CB3E2" w:rsidR="00D5585E" w:rsidRDefault="006359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6DA697" wp14:editId="02A2ACB1">
          <wp:simplePos x="0" y="0"/>
          <wp:positionH relativeFrom="margin">
            <wp:posOffset>1390650</wp:posOffset>
          </wp:positionH>
          <wp:positionV relativeFrom="topMargin">
            <wp:posOffset>534670</wp:posOffset>
          </wp:positionV>
          <wp:extent cx="2503423" cy="396927"/>
          <wp:effectExtent l="0" t="0" r="0" b="3175"/>
          <wp:wrapNone/>
          <wp:docPr id="50648177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8177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423" cy="396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95D"/>
    <w:multiLevelType w:val="hybridMultilevel"/>
    <w:tmpl w:val="9ACE74B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2348E"/>
    <w:multiLevelType w:val="hybridMultilevel"/>
    <w:tmpl w:val="E1087E1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6C4183B"/>
    <w:multiLevelType w:val="hybridMultilevel"/>
    <w:tmpl w:val="0846B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1A0"/>
    <w:multiLevelType w:val="hybridMultilevel"/>
    <w:tmpl w:val="707CCB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2C21"/>
    <w:multiLevelType w:val="hybridMultilevel"/>
    <w:tmpl w:val="746E244C"/>
    <w:lvl w:ilvl="0" w:tplc="B38A2B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6D35"/>
    <w:multiLevelType w:val="hybridMultilevel"/>
    <w:tmpl w:val="A8925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5199"/>
    <w:multiLevelType w:val="hybridMultilevel"/>
    <w:tmpl w:val="A8204C64"/>
    <w:lvl w:ilvl="0" w:tplc="CD9A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FB6B61"/>
    <w:multiLevelType w:val="hybridMultilevel"/>
    <w:tmpl w:val="A0ECE8EE"/>
    <w:lvl w:ilvl="0" w:tplc="F6966D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00308">
    <w:abstractNumId w:val="4"/>
  </w:num>
  <w:num w:numId="2" w16cid:durableId="1626500181">
    <w:abstractNumId w:val="7"/>
  </w:num>
  <w:num w:numId="3" w16cid:durableId="782312005">
    <w:abstractNumId w:val="5"/>
  </w:num>
  <w:num w:numId="4" w16cid:durableId="1380857337">
    <w:abstractNumId w:val="2"/>
  </w:num>
  <w:num w:numId="5" w16cid:durableId="2111850990">
    <w:abstractNumId w:val="8"/>
  </w:num>
  <w:num w:numId="6" w16cid:durableId="1867207352">
    <w:abstractNumId w:val="3"/>
  </w:num>
  <w:num w:numId="7" w16cid:durableId="1866558789">
    <w:abstractNumId w:val="6"/>
  </w:num>
  <w:num w:numId="8" w16cid:durableId="474955576">
    <w:abstractNumId w:val="1"/>
  </w:num>
  <w:num w:numId="9" w16cid:durableId="8664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CF"/>
    <w:rsid w:val="00023A5D"/>
    <w:rsid w:val="00024751"/>
    <w:rsid w:val="00170AFB"/>
    <w:rsid w:val="00171DF7"/>
    <w:rsid w:val="00177CCF"/>
    <w:rsid w:val="001858BF"/>
    <w:rsid w:val="001A22DB"/>
    <w:rsid w:val="001A6775"/>
    <w:rsid w:val="00243303"/>
    <w:rsid w:val="002A3044"/>
    <w:rsid w:val="002C7291"/>
    <w:rsid w:val="002E2393"/>
    <w:rsid w:val="00310125"/>
    <w:rsid w:val="00310F0E"/>
    <w:rsid w:val="003B0FCF"/>
    <w:rsid w:val="003E39DE"/>
    <w:rsid w:val="00420F89"/>
    <w:rsid w:val="004A7EB7"/>
    <w:rsid w:val="004B03BF"/>
    <w:rsid w:val="00554789"/>
    <w:rsid w:val="0058509C"/>
    <w:rsid w:val="005A358E"/>
    <w:rsid w:val="005D30BA"/>
    <w:rsid w:val="00635920"/>
    <w:rsid w:val="00661E2E"/>
    <w:rsid w:val="0072643B"/>
    <w:rsid w:val="007B607D"/>
    <w:rsid w:val="007F20D5"/>
    <w:rsid w:val="00926C3E"/>
    <w:rsid w:val="00A00B9F"/>
    <w:rsid w:val="00A057B6"/>
    <w:rsid w:val="00A52780"/>
    <w:rsid w:val="00AA3713"/>
    <w:rsid w:val="00AF6DDF"/>
    <w:rsid w:val="00B70774"/>
    <w:rsid w:val="00C0384B"/>
    <w:rsid w:val="00D312B1"/>
    <w:rsid w:val="00D5585E"/>
    <w:rsid w:val="00D81825"/>
    <w:rsid w:val="00EA059C"/>
    <w:rsid w:val="00EE6B0E"/>
    <w:rsid w:val="00F363DB"/>
    <w:rsid w:val="00F54B6D"/>
    <w:rsid w:val="00F817F2"/>
    <w:rsid w:val="00FB4290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A43A"/>
  <w15:chartTrackingRefBased/>
  <w15:docId w15:val="{E6A091C0-A478-491D-AB31-F2538A7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D"/>
  </w:style>
  <w:style w:type="paragraph" w:styleId="Nagwek1">
    <w:name w:val="heading 1"/>
    <w:basedOn w:val="Normalny"/>
    <w:next w:val="Normalny"/>
    <w:link w:val="Nagwek1Znak"/>
    <w:uiPriority w:val="9"/>
    <w:qFormat/>
    <w:rsid w:val="00170AF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17F2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7F2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70AFB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0AFB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CF"/>
  </w:style>
  <w:style w:type="paragraph" w:styleId="Stopka">
    <w:name w:val="footer"/>
    <w:basedOn w:val="Normalny"/>
    <w:link w:val="Stopka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CF"/>
  </w:style>
  <w:style w:type="paragraph" w:styleId="Tekstdymka">
    <w:name w:val="Balloon Text"/>
    <w:basedOn w:val="Normalny"/>
    <w:link w:val="TekstdymkaZnak"/>
    <w:uiPriority w:val="99"/>
    <w:semiHidden/>
    <w:unhideWhenUsed/>
    <w:rsid w:val="001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506.D4D3C0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Emilian Krauze</cp:lastModifiedBy>
  <cp:revision>15</cp:revision>
  <cp:lastPrinted>2024-10-15T08:45:00Z</cp:lastPrinted>
  <dcterms:created xsi:type="dcterms:W3CDTF">2024-10-08T09:55:00Z</dcterms:created>
  <dcterms:modified xsi:type="dcterms:W3CDTF">2025-04-25T09:57:00Z</dcterms:modified>
</cp:coreProperties>
</file>